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4F1E8" w14:textId="5E0DA568" w:rsidR="007108D7" w:rsidRPr="00EC03B1" w:rsidRDefault="00EC03B1">
      <w:pPr>
        <w:pStyle w:val="3"/>
        <w:shd w:val="clear" w:color="auto" w:fill="auto"/>
        <w:spacing w:after="238" w:line="230" w:lineRule="exact"/>
        <w:rPr>
          <w:rFonts w:ascii="Times New Roman" w:hAnsi="Times New Roman" w:cs="Times New Roman"/>
          <w:sz w:val="24"/>
          <w:szCs w:val="24"/>
        </w:rPr>
      </w:pPr>
      <w:r>
        <w:rPr>
          <w:rFonts w:ascii="Times New Roman" w:hAnsi="Times New Roman" w:cs="Times New Roman"/>
          <w:sz w:val="24"/>
          <w:szCs w:val="24"/>
          <w:lang w:val="uz-Cyrl-UZ"/>
        </w:rPr>
        <w:t>2021- YIL YAKUNLARI BO‘YICHA AKSIYADORLARNING YILLIK UMUMIY YIG‘ILISHINI O‘TKAZISH TO‘G‘RISIDA</w:t>
      </w:r>
      <w:r w:rsidR="00954915" w:rsidRPr="00EC03B1">
        <w:rPr>
          <w:rFonts w:ascii="Times New Roman" w:hAnsi="Times New Roman" w:cs="Times New Roman"/>
          <w:sz w:val="24"/>
          <w:szCs w:val="24"/>
          <w:lang w:val="uz-Cyrl-UZ"/>
        </w:rPr>
        <w:t xml:space="preserve">! </w:t>
      </w:r>
    </w:p>
    <w:p w14:paraId="69B141E5" w14:textId="350453B8" w:rsidR="007108D7" w:rsidRPr="00EC03B1" w:rsidRDefault="004C7E09">
      <w:pPr>
        <w:pStyle w:val="10"/>
        <w:keepNext/>
        <w:keepLines/>
        <w:shd w:val="clear" w:color="auto" w:fill="auto"/>
        <w:spacing w:before="0"/>
        <w:rPr>
          <w:rFonts w:ascii="Times New Roman" w:hAnsi="Times New Roman" w:cs="Times New Roman"/>
          <w:sz w:val="24"/>
          <w:szCs w:val="24"/>
          <w:lang w:val="ru-RU"/>
        </w:rPr>
      </w:pPr>
      <w:bookmarkStart w:id="0" w:name="bookmark0"/>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lang w:val="ru-RU"/>
        </w:rPr>
        <w:t>«</w:t>
      </w:r>
      <w:r w:rsidRPr="00EC03B1">
        <w:rPr>
          <w:rFonts w:ascii="Times New Roman" w:hAnsi="Times New Roman" w:cs="Times New Roman"/>
          <w:sz w:val="24"/>
          <w:szCs w:val="24"/>
        </w:rPr>
        <w:t>ALFA</w:t>
      </w:r>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INVEST</w:t>
      </w:r>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SUG</w:t>
      </w:r>
      <w:r w:rsidRPr="00EC03B1">
        <w:rPr>
          <w:rFonts w:ascii="Times New Roman" w:hAnsi="Times New Roman" w:cs="Times New Roman"/>
          <w:sz w:val="24"/>
          <w:szCs w:val="24"/>
          <w:lang w:val="ru-RU"/>
        </w:rPr>
        <w:t>'</w:t>
      </w:r>
      <w:r w:rsidRPr="00EC03B1">
        <w:rPr>
          <w:rFonts w:ascii="Times New Roman" w:hAnsi="Times New Roman" w:cs="Times New Roman"/>
          <w:sz w:val="24"/>
          <w:szCs w:val="24"/>
        </w:rPr>
        <w:t>URTA</w:t>
      </w:r>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KOMPANIYASI</w:t>
      </w:r>
      <w:r w:rsidRPr="00EC03B1">
        <w:rPr>
          <w:rFonts w:ascii="Times New Roman" w:hAnsi="Times New Roman" w:cs="Times New Roman"/>
          <w:sz w:val="24"/>
          <w:szCs w:val="24"/>
          <w:lang w:val="ru-RU"/>
        </w:rPr>
        <w:t>»</w:t>
      </w:r>
      <w:r w:rsidR="00EC03B1">
        <w:rPr>
          <w:rFonts w:ascii="Times New Roman" w:hAnsi="Times New Roman" w:cs="Times New Roman"/>
          <w:sz w:val="24"/>
          <w:szCs w:val="24"/>
          <w:lang w:val="ru-RU"/>
        </w:rPr>
        <w:t>AJ AKSIYADORLARI DIQQATIGA</w:t>
      </w:r>
      <w:r w:rsidRPr="00EC03B1">
        <w:rPr>
          <w:rFonts w:ascii="Times New Roman" w:hAnsi="Times New Roman" w:cs="Times New Roman"/>
          <w:sz w:val="24"/>
          <w:szCs w:val="24"/>
          <w:lang w:val="ru-RU"/>
        </w:rPr>
        <w:t>!</w:t>
      </w:r>
      <w:bookmarkEnd w:id="0"/>
    </w:p>
    <w:p w14:paraId="073CE53C" w14:textId="335A427C" w:rsidR="00954915" w:rsidRPr="00EC03B1" w:rsidRDefault="00EC03B1" w:rsidP="00EC03B1">
      <w:pPr>
        <w:pStyle w:val="3"/>
        <w:shd w:val="clear" w:color="auto" w:fill="auto"/>
        <w:spacing w:after="0" w:line="293" w:lineRule="exact"/>
        <w:ind w:left="20" w:right="20" w:firstLine="547"/>
        <w:jc w:val="both"/>
        <w:rPr>
          <w:rStyle w:val="a5"/>
          <w:rFonts w:ascii="Times New Roman" w:hAnsi="Times New Roman" w:cs="Times New Roman"/>
          <w:sz w:val="24"/>
          <w:szCs w:val="24"/>
          <w:lang w:val="uz-Cyrl-UZ"/>
        </w:rPr>
      </w:pPr>
      <w:r>
        <w:rPr>
          <w:rFonts w:ascii="Times New Roman" w:hAnsi="Times New Roman" w:cs="Times New Roman"/>
          <w:sz w:val="24"/>
          <w:szCs w:val="24"/>
          <w:shd w:val="clear" w:color="auto" w:fill="FFFFFF"/>
          <w:lang w:val="uz-Cyrl-UZ"/>
        </w:rPr>
        <w:t>2022-yil 30-iyunda soat 15.00 da Toshkеnt sh., Shayxontohur tumani Labzak k., 10-uy manzili bo‘yicha joylashgan «ALFA INVEST sug‘urta kompaniyasi» AJ binosida aksiyadorlarning yillik umumiy yig‘ilishi bo‘lib o‘tadi</w:t>
      </w:r>
      <w:r w:rsidR="00EC132A" w:rsidRPr="00EC03B1">
        <w:rPr>
          <w:rFonts w:ascii="Times New Roman" w:hAnsi="Times New Roman" w:cs="Times New Roman"/>
          <w:sz w:val="24"/>
          <w:szCs w:val="24"/>
          <w:shd w:val="clear" w:color="auto" w:fill="FFFFFF"/>
          <w:lang w:val="uz-Cyrl-UZ"/>
        </w:rPr>
        <w:t xml:space="preserve">.  </w:t>
      </w:r>
    </w:p>
    <w:p w14:paraId="03B6224A" w14:textId="5A169DB9" w:rsidR="00EC03B1" w:rsidRDefault="00EC03B1">
      <w:pPr>
        <w:pStyle w:val="3"/>
        <w:shd w:val="clear" w:color="auto" w:fill="auto"/>
        <w:spacing w:after="114" w:line="230" w:lineRule="exact"/>
        <w:ind w:left="20"/>
        <w:jc w:val="both"/>
        <w:rPr>
          <w:rStyle w:val="11"/>
          <w:rFonts w:ascii="Times New Roman" w:hAnsi="Times New Roman" w:cs="Times New Roman"/>
          <w:sz w:val="24"/>
          <w:szCs w:val="24"/>
        </w:rPr>
      </w:pPr>
      <w:proofErr w:type="spellStart"/>
      <w:r>
        <w:rPr>
          <w:rStyle w:val="11"/>
          <w:rFonts w:ascii="Times New Roman" w:hAnsi="Times New Roman" w:cs="Times New Roman"/>
          <w:sz w:val="24"/>
          <w:szCs w:val="24"/>
        </w:rPr>
        <w:t>Aksiyadorlarning</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yillik</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umumiy</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yig‘ilishida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ishtirok</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etish</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huquqiga</w:t>
      </w:r>
      <w:proofErr w:type="spellEnd"/>
      <w:r>
        <w:rPr>
          <w:rStyle w:val="11"/>
          <w:rFonts w:ascii="Times New Roman" w:hAnsi="Times New Roman" w:cs="Times New Roman"/>
          <w:sz w:val="24"/>
          <w:szCs w:val="24"/>
        </w:rPr>
        <w:t xml:space="preserve"> 2022 </w:t>
      </w:r>
      <w:proofErr w:type="spellStart"/>
      <w:r>
        <w:rPr>
          <w:rStyle w:val="11"/>
          <w:rFonts w:ascii="Times New Roman" w:hAnsi="Times New Roman" w:cs="Times New Roman"/>
          <w:sz w:val="24"/>
          <w:szCs w:val="24"/>
        </w:rPr>
        <w:t>yil</w:t>
      </w:r>
      <w:proofErr w:type="spellEnd"/>
      <w:r>
        <w:rPr>
          <w:rStyle w:val="11"/>
          <w:rFonts w:ascii="Times New Roman" w:hAnsi="Times New Roman" w:cs="Times New Roman"/>
          <w:sz w:val="24"/>
          <w:szCs w:val="24"/>
        </w:rPr>
        <w:t xml:space="preserve"> 24 </w:t>
      </w:r>
      <w:proofErr w:type="spellStart"/>
      <w:r>
        <w:rPr>
          <w:rStyle w:val="11"/>
          <w:rFonts w:ascii="Times New Roman" w:hAnsi="Times New Roman" w:cs="Times New Roman"/>
          <w:sz w:val="24"/>
          <w:szCs w:val="24"/>
        </w:rPr>
        <w:t>iyun</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holatiga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ko‘ra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shakllantirilgan</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aksiyadorlar</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r</w:t>
      </w:r>
      <w:proofErr w:type="gramStart"/>
      <w:r>
        <w:rPr>
          <w:rStyle w:val="11"/>
          <w:rFonts w:ascii="Times New Roman" w:hAnsi="Times New Roman" w:cs="Times New Roman"/>
          <w:sz w:val="24"/>
          <w:szCs w:val="24"/>
        </w:rPr>
        <w:t>ее</w:t>
      </w:r>
      <w:proofErr w:type="gramEnd"/>
      <w:r>
        <w:rPr>
          <w:rStyle w:val="11"/>
          <w:rFonts w:ascii="Times New Roman" w:hAnsi="Times New Roman" w:cs="Times New Roman"/>
          <w:sz w:val="24"/>
          <w:szCs w:val="24"/>
        </w:rPr>
        <w:t>strida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qayd</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etilgan</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aksiyadorlar</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ega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bo‘ladilar</w:t>
      </w:r>
      <w:proofErr w:type="spellEnd"/>
      <w:r>
        <w:rPr>
          <w:rStyle w:val="11"/>
          <w:rFonts w:ascii="Times New Roman" w:hAnsi="Times New Roman" w:cs="Times New Roman"/>
          <w:sz w:val="24"/>
          <w:szCs w:val="24"/>
        </w:rPr>
        <w:t>.</w:t>
      </w:r>
    </w:p>
    <w:p w14:paraId="397F88D9" w14:textId="1358DB38" w:rsidR="007108D7" w:rsidRPr="00EC03B1" w:rsidRDefault="00EC03B1">
      <w:pPr>
        <w:pStyle w:val="3"/>
        <w:shd w:val="clear" w:color="auto" w:fill="auto"/>
        <w:spacing w:after="114" w:line="230" w:lineRule="exact"/>
        <w:ind w:left="20"/>
        <w:jc w:val="both"/>
        <w:rPr>
          <w:rFonts w:ascii="Times New Roman" w:hAnsi="Times New Roman" w:cs="Times New Roman"/>
          <w:sz w:val="24"/>
          <w:szCs w:val="24"/>
        </w:rPr>
      </w:pPr>
      <w:proofErr w:type="spellStart"/>
      <w:r>
        <w:rPr>
          <w:rStyle w:val="11"/>
          <w:rFonts w:ascii="Times New Roman" w:hAnsi="Times New Roman" w:cs="Times New Roman"/>
          <w:sz w:val="24"/>
          <w:szCs w:val="24"/>
        </w:rPr>
        <w:t>Aksiyadorlarni</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ro‘yxatga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olish</w:t>
      </w:r>
      <w:proofErr w:type="spellEnd"/>
      <w:r>
        <w:rPr>
          <w:rStyle w:val="11"/>
          <w:rFonts w:ascii="Times New Roman" w:hAnsi="Times New Roman" w:cs="Times New Roman"/>
          <w:sz w:val="24"/>
          <w:szCs w:val="24"/>
        </w:rPr>
        <w:t xml:space="preserve"> 2022- </w:t>
      </w:r>
      <w:proofErr w:type="spellStart"/>
      <w:r>
        <w:rPr>
          <w:rStyle w:val="11"/>
          <w:rFonts w:ascii="Times New Roman" w:hAnsi="Times New Roman" w:cs="Times New Roman"/>
          <w:sz w:val="24"/>
          <w:szCs w:val="24"/>
        </w:rPr>
        <w:t>yil</w:t>
      </w:r>
      <w:proofErr w:type="spellEnd"/>
      <w:r>
        <w:rPr>
          <w:rStyle w:val="11"/>
          <w:rFonts w:ascii="Times New Roman" w:hAnsi="Times New Roman" w:cs="Times New Roman"/>
          <w:sz w:val="24"/>
          <w:szCs w:val="24"/>
        </w:rPr>
        <w:t xml:space="preserve"> 30- </w:t>
      </w:r>
      <w:proofErr w:type="spellStart"/>
      <w:r>
        <w:rPr>
          <w:rStyle w:val="11"/>
          <w:rFonts w:ascii="Times New Roman" w:hAnsi="Times New Roman" w:cs="Times New Roman"/>
          <w:sz w:val="24"/>
          <w:szCs w:val="24"/>
        </w:rPr>
        <w:t>iyunda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soat</w:t>
      </w:r>
      <w:proofErr w:type="spellEnd"/>
      <w:r>
        <w:rPr>
          <w:rStyle w:val="11"/>
          <w:rFonts w:ascii="Times New Roman" w:hAnsi="Times New Roman" w:cs="Times New Roman"/>
          <w:sz w:val="24"/>
          <w:szCs w:val="24"/>
        </w:rPr>
        <w:t xml:space="preserve"> 14:00 </w:t>
      </w:r>
      <w:proofErr w:type="spellStart"/>
      <w:r>
        <w:rPr>
          <w:rStyle w:val="11"/>
          <w:rFonts w:ascii="Times New Roman" w:hAnsi="Times New Roman" w:cs="Times New Roman"/>
          <w:sz w:val="24"/>
          <w:szCs w:val="24"/>
        </w:rPr>
        <w:t>da</w:t>
      </w:r>
      <w:proofErr w:type="spellEnd"/>
      <w:r>
        <w:rPr>
          <w:rStyle w:val="11"/>
          <w:rFonts w:ascii="Times New Roman" w:hAnsi="Times New Roman" w:cs="Times New Roman"/>
          <w:sz w:val="24"/>
          <w:szCs w:val="24"/>
        </w:rPr>
        <w:t xml:space="preserve"> </w:t>
      </w:r>
      <w:proofErr w:type="spellStart"/>
      <w:r>
        <w:rPr>
          <w:rStyle w:val="11"/>
          <w:rFonts w:ascii="Times New Roman" w:hAnsi="Times New Roman" w:cs="Times New Roman"/>
          <w:sz w:val="24"/>
          <w:szCs w:val="24"/>
        </w:rPr>
        <w:t>boshlanadi</w:t>
      </w:r>
      <w:proofErr w:type="spellEnd"/>
      <w:r w:rsidR="004C7E09" w:rsidRPr="00EC03B1">
        <w:rPr>
          <w:rStyle w:val="11"/>
          <w:rFonts w:ascii="Times New Roman" w:hAnsi="Times New Roman" w:cs="Times New Roman"/>
          <w:sz w:val="24"/>
          <w:szCs w:val="24"/>
        </w:rPr>
        <w:t>.</w:t>
      </w:r>
    </w:p>
    <w:p w14:paraId="6CB1BC2E" w14:textId="75BCABC7" w:rsidR="007108D7" w:rsidRPr="00EC03B1" w:rsidRDefault="00EC03B1">
      <w:pPr>
        <w:pStyle w:val="3"/>
        <w:shd w:val="clear" w:color="auto" w:fill="auto"/>
        <w:spacing w:after="0" w:line="293" w:lineRule="exact"/>
        <w:ind w:left="4280"/>
        <w:jc w:val="left"/>
        <w:rPr>
          <w:rFonts w:ascii="Times New Roman" w:hAnsi="Times New Roman" w:cs="Times New Roman"/>
          <w:sz w:val="24"/>
          <w:szCs w:val="24"/>
        </w:rPr>
      </w:pPr>
      <w:proofErr w:type="spellStart"/>
      <w:r>
        <w:rPr>
          <w:rFonts w:ascii="Times New Roman" w:hAnsi="Times New Roman" w:cs="Times New Roman"/>
          <w:sz w:val="24"/>
          <w:szCs w:val="24"/>
        </w:rPr>
        <w:t>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tartibi</w:t>
      </w:r>
      <w:proofErr w:type="spellEnd"/>
      <w:r w:rsidR="004C7E09" w:rsidRPr="00EC03B1">
        <w:rPr>
          <w:rFonts w:ascii="Times New Roman" w:hAnsi="Times New Roman" w:cs="Times New Roman"/>
          <w:sz w:val="24"/>
          <w:szCs w:val="24"/>
        </w:rPr>
        <w:t>:</w:t>
      </w:r>
    </w:p>
    <w:p w14:paraId="72A0BC1E" w14:textId="4348113C"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Hisob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komissiyasi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aksiyadorlarning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yillik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umumiy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yig‘ilishini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o‘tkazish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glamеntini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w:t>
      </w:r>
    </w:p>
    <w:p w14:paraId="74AD9F93" w14:textId="25DDCAA3"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kuzatuv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ngashi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raisining</w:t>
      </w:r>
      <w:proofErr w:type="spellEnd"/>
      <w:r>
        <w:rPr>
          <w:rFonts w:ascii="Times New Roman" w:hAnsi="Times New Roman" w:cs="Times New Roman"/>
          <w:sz w:val="24"/>
          <w:szCs w:val="24"/>
        </w:rPr>
        <w:t xml:space="preserve"> 2021-</w:t>
      </w:r>
      <w:bookmarkStart w:id="1" w:name="_GoBack"/>
      <w:bookmarkEnd w:id="1"/>
      <w:r>
        <w:rPr>
          <w:rFonts w:ascii="Times New Roman" w:hAnsi="Times New Roman" w:cs="Times New Roman"/>
          <w:sz w:val="24"/>
          <w:szCs w:val="24"/>
        </w:rPr>
        <w:t xml:space="preserve">yil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hisobotini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p>
    <w:p w14:paraId="12FEAC44" w14:textId="7777777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taftish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komissiyasining</w:t>
      </w:r>
      <w:proofErr w:type="spellEnd"/>
      <w:r>
        <w:rPr>
          <w:rFonts w:ascii="Times New Roman" w:hAnsi="Times New Roman" w:cs="Times New Roman"/>
          <w:sz w:val="24"/>
          <w:szCs w:val="24"/>
        </w:rPr>
        <w:t xml:space="preserve"> 2021-yil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hisobotini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w:t>
      </w:r>
    </w:p>
    <w:p w14:paraId="3E91AFAC" w14:textId="0180348F"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ktorining</w:t>
      </w:r>
      <w:proofErr w:type="spellEnd"/>
      <w:r>
        <w:rPr>
          <w:rFonts w:ascii="Times New Roman" w:hAnsi="Times New Roman" w:cs="Times New Roman"/>
          <w:sz w:val="24"/>
          <w:szCs w:val="24"/>
        </w:rPr>
        <w:t xml:space="preserve"> 2021-yil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hisobotini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w:t>
      </w:r>
    </w:p>
    <w:p w14:paraId="712C6334" w14:textId="6970D83E"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lang w:val="en-US"/>
        </w:rPr>
        <w:t>-</w:t>
      </w:r>
      <w:proofErr w:type="spellStart"/>
      <w:r>
        <w:rPr>
          <w:rFonts w:ascii="Times New Roman" w:hAnsi="Times New Roman" w:cs="Times New Roman"/>
          <w:sz w:val="24"/>
          <w:szCs w:val="24"/>
        </w:rPr>
        <w:t>yil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yakunlari</w:t>
      </w:r>
      <w:proofErr w:type="spellEnd"/>
      <w:r>
        <w:rPr>
          <w:rFonts w:ascii="Times New Roman" w:hAnsi="Times New Roman" w:cs="Times New Roman"/>
          <w:sz w:val="24"/>
          <w:szCs w:val="24"/>
        </w:rPr>
        <w:t xml:space="preserve"> .</w:t>
      </w:r>
    </w:p>
    <w:p w14:paraId="4105AED6" w14:textId="7777777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Jamiyatning</w:t>
      </w:r>
      <w:proofErr w:type="spellEnd"/>
      <w:r>
        <w:rPr>
          <w:rFonts w:ascii="Times New Roman" w:hAnsi="Times New Roman" w:cs="Times New Roman"/>
          <w:sz w:val="24"/>
          <w:szCs w:val="24"/>
        </w:rPr>
        <w:t xml:space="preserve"> 2021-yil </w:t>
      </w:r>
      <w:proofErr w:type="spellStart"/>
      <w:r>
        <w:rPr>
          <w:rFonts w:ascii="Times New Roman" w:hAnsi="Times New Roman" w:cs="Times New Roman"/>
          <w:sz w:val="24"/>
          <w:szCs w:val="24"/>
        </w:rPr>
        <w:t>yakunlari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bo‘yicha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yillik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buxgalteriya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foyda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zararlar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hisobotini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«FTF-LEA-AUDIT» </w:t>
      </w:r>
      <w:proofErr w:type="spellStart"/>
      <w:r>
        <w:rPr>
          <w:rFonts w:ascii="Times New Roman" w:hAnsi="Times New Roman" w:cs="Times New Roman"/>
          <w:sz w:val="24"/>
          <w:szCs w:val="24"/>
        </w:rPr>
        <w:t>MChJning</w:t>
      </w:r>
      <w:proofErr w:type="spellEnd"/>
      <w:r>
        <w:rPr>
          <w:rFonts w:ascii="Times New Roman" w:hAnsi="Times New Roman" w:cs="Times New Roman"/>
          <w:sz w:val="24"/>
          <w:szCs w:val="24"/>
        </w:rPr>
        <w:t xml:space="preserve"> 2021-yil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moliyaviy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hisobotlarning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ishonchliligi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xulosasini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 xml:space="preserve">. </w:t>
      </w:r>
    </w:p>
    <w:p w14:paraId="36F45AC9" w14:textId="7777777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Jamiyatning</w:t>
      </w:r>
      <w:proofErr w:type="spellEnd"/>
      <w:r>
        <w:rPr>
          <w:rFonts w:ascii="Times New Roman" w:hAnsi="Times New Roman" w:cs="Times New Roman"/>
          <w:sz w:val="24"/>
          <w:szCs w:val="24"/>
        </w:rPr>
        <w:t xml:space="preserve"> 2021-yil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foydasini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taqsimlash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tartibini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w:t>
      </w:r>
    </w:p>
    <w:p w14:paraId="0909B816" w14:textId="4445EAFF"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qilingan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aksiyalarining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miqdorini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lgilash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w:t>
      </w:r>
      <w:proofErr w:type="spellEnd"/>
      <w:r>
        <w:rPr>
          <w:rFonts w:ascii="Times New Roman" w:hAnsi="Times New Roman" w:cs="Times New Roman"/>
          <w:sz w:val="24"/>
          <w:szCs w:val="24"/>
        </w:rPr>
        <w:t xml:space="preserve">. </w:t>
      </w:r>
    </w:p>
    <w:p w14:paraId="5837E95F" w14:textId="5E76723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Qo‘shimcha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chiqariladigan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aksiyalarni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joylashtirish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sotib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oladigan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shaxslar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doirasini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lgilash</w:t>
      </w:r>
      <w:proofErr w:type="spellEnd"/>
      <w:r>
        <w:rPr>
          <w:rFonts w:ascii="Times New Roman" w:hAnsi="Times New Roman" w:cs="Times New Roman"/>
          <w:sz w:val="24"/>
          <w:szCs w:val="24"/>
        </w:rPr>
        <w:t>.</w:t>
      </w:r>
    </w:p>
    <w:p w14:paraId="5D734298" w14:textId="7777777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Taftish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komissiyasini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w:t>
      </w:r>
      <w:proofErr w:type="spellEnd"/>
    </w:p>
    <w:p w14:paraId="7A74EE33" w14:textId="7777777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Ustaviga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o‘zgartirishlar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jamiyatning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tahrirdagi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ustavini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p>
    <w:p w14:paraId="324B8B53" w14:textId="77777777"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tahrirdagi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Kuzatuv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ngashi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Taftish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komissiyasi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Ijrochi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to‘g‘risida”gi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Nizomlarini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ustaviga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kiritilayotgan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o‘zgartirishlarni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hisobga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w:t>
      </w:r>
    </w:p>
    <w:p w14:paraId="2FCC6A87" w14:textId="4B08C270" w:rsid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lang w:val="en-US"/>
        </w:rPr>
        <w:t>-</w:t>
      </w:r>
      <w:proofErr w:type="spellStart"/>
      <w:r>
        <w:rPr>
          <w:rFonts w:ascii="Times New Roman" w:hAnsi="Times New Roman" w:cs="Times New Roman"/>
          <w:sz w:val="24"/>
          <w:szCs w:val="24"/>
        </w:rPr>
        <w:t>yil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tashkilotini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tasdiqlash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xizmatlari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miqdorni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lgilash</w:t>
      </w:r>
      <w:proofErr w:type="spellEnd"/>
      <w:r>
        <w:rPr>
          <w:rFonts w:ascii="Times New Roman" w:hAnsi="Times New Roman" w:cs="Times New Roman"/>
          <w:sz w:val="24"/>
          <w:szCs w:val="24"/>
        </w:rPr>
        <w:t>.</w:t>
      </w:r>
    </w:p>
    <w:p w14:paraId="0BC1206F" w14:textId="23848573" w:rsidR="007108D7" w:rsidRPr="00EC03B1" w:rsidRDefault="00EC03B1">
      <w:pPr>
        <w:pStyle w:val="3"/>
        <w:numPr>
          <w:ilvl w:val="0"/>
          <w:numId w:val="1"/>
        </w:numPr>
        <w:shd w:val="clear" w:color="auto" w:fill="auto"/>
        <w:tabs>
          <w:tab w:val="left" w:pos="409"/>
        </w:tabs>
        <w:spacing w:after="0" w:line="293" w:lineRule="exact"/>
        <w:ind w:left="20" w:right="20"/>
        <w:jc w:val="both"/>
        <w:rPr>
          <w:rFonts w:ascii="Times New Roman" w:hAnsi="Times New Roman" w:cs="Times New Roman"/>
          <w:sz w:val="24"/>
          <w:szCs w:val="24"/>
        </w:rPr>
      </w:pPr>
      <w:proofErr w:type="spellStart"/>
      <w:r>
        <w:rPr>
          <w:rFonts w:ascii="Times New Roman" w:hAnsi="Times New Roman" w:cs="Times New Roman"/>
          <w:sz w:val="24"/>
          <w:szCs w:val="24"/>
        </w:rPr>
        <w:t>Jamiyat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kuzatuv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ngashi</w:t>
      </w:r>
      <w:proofErr w:type="spellEnd"/>
      <w:r>
        <w:rPr>
          <w:rFonts w:ascii="Times New Roman" w:hAnsi="Times New Roman" w:cs="Times New Roman"/>
          <w:sz w:val="24"/>
          <w:szCs w:val="24"/>
        </w:rPr>
        <w:t xml:space="preserve"> a</w:t>
      </w:r>
      <w:r>
        <w:rPr>
          <w:rFonts w:ascii="Times New Roman" w:hAnsi="Times New Roman" w:cs="Times New Roman"/>
          <w:sz w:val="24"/>
          <w:szCs w:val="24"/>
          <w:lang w:val="en-US"/>
        </w:rPr>
        <w:t>’</w:t>
      </w:r>
      <w:r>
        <w:rPr>
          <w:rFonts w:ascii="Times New Roman" w:hAnsi="Times New Roman" w:cs="Times New Roman"/>
          <w:sz w:val="24"/>
          <w:szCs w:val="24"/>
        </w:rPr>
        <w:t>z</w:t>
      </w:r>
      <w:r>
        <w:rPr>
          <w:rFonts w:ascii="Times New Roman" w:hAnsi="Times New Roman" w:cs="Times New Roman"/>
          <w:sz w:val="24"/>
          <w:szCs w:val="24"/>
          <w:lang w:val="en-US"/>
        </w:rPr>
        <w:t>o</w:t>
      </w:r>
      <w:proofErr w:type="spellStart"/>
      <w:r>
        <w:rPr>
          <w:rFonts w:ascii="Times New Roman" w:hAnsi="Times New Roman" w:cs="Times New Roman"/>
          <w:sz w:val="24"/>
          <w:szCs w:val="24"/>
        </w:rPr>
        <w:t>larini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saylash</w:t>
      </w:r>
      <w:proofErr w:type="spellEnd"/>
      <w:r w:rsidR="004C7E09" w:rsidRPr="00EC03B1">
        <w:rPr>
          <w:rFonts w:ascii="Times New Roman" w:hAnsi="Times New Roman" w:cs="Times New Roman"/>
          <w:sz w:val="24"/>
          <w:szCs w:val="24"/>
        </w:rPr>
        <w:t>.</w:t>
      </w:r>
    </w:p>
    <w:p w14:paraId="4B045F63" w14:textId="27AAF3B5" w:rsidR="001B7962" w:rsidRPr="00EC03B1" w:rsidRDefault="00EC03B1" w:rsidP="001B7962">
      <w:pPr>
        <w:shd w:val="clear" w:color="auto" w:fill="FFFFFF"/>
        <w:spacing w:after="150"/>
        <w:ind w:firstLine="567"/>
        <w:jc w:val="both"/>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Aksiyadorlar pasportga, aksiyadorlar vakillari esa O‘zbеkiston Rеspublikasi qonunchiligiga mos tartibda rasmiylashtirilgan ishonchnomaga ega bo‘lishlari zarur. Jismoniy shaxs nomidan ovoz bеrish uchun ishonchnoma notarial tasdiqlangan bo‘lishi shart. Yuridik shaxs nomidan ovoz bеrish uchun ishonchnoma mazkur yuridik shaxsning muhri bilan tasdiqlangan, rahbarning imzosi ostida bеriladi</w:t>
      </w:r>
      <w:r w:rsidR="001B7962" w:rsidRPr="00EC03B1">
        <w:rPr>
          <w:rFonts w:ascii="Times New Roman" w:hAnsi="Times New Roman" w:cs="Times New Roman"/>
          <w:shd w:val="clear" w:color="auto" w:fill="FFFFFF"/>
          <w:lang w:val="uz-Cyrl-UZ"/>
        </w:rPr>
        <w:t>.</w:t>
      </w:r>
    </w:p>
    <w:p w14:paraId="01CB5AF1" w14:textId="0CF75326" w:rsidR="001B7962" w:rsidRPr="00EC03B1" w:rsidRDefault="00EC03B1" w:rsidP="001B7962">
      <w:pPr>
        <w:shd w:val="clear" w:color="auto" w:fill="FFFFFF"/>
        <w:spacing w:after="150"/>
        <w:ind w:firstLine="708"/>
        <w:jc w:val="both"/>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Aksiyadorlarning yillik umumiy yig‘ilishida ko‘rib chiqish uchun tayyorlangan matеriallar bilan «ALFA INVEST sug’urta kompaniyasi» AJning Toshkеnt sh., Shayxontohur tumani Labzak k., 10-uy manzilida joylashgan bosh ofisida tanishish mumkin</w:t>
      </w:r>
      <w:r w:rsidR="001B7962" w:rsidRPr="00EC03B1">
        <w:rPr>
          <w:rFonts w:ascii="Times New Roman" w:hAnsi="Times New Roman" w:cs="Times New Roman"/>
          <w:shd w:val="clear" w:color="auto" w:fill="FFFFFF"/>
          <w:lang w:val="uz-Cyrl-UZ"/>
        </w:rPr>
        <w:t>.</w:t>
      </w:r>
    </w:p>
    <w:p w14:paraId="4241CD36" w14:textId="5920F2B8" w:rsidR="00EC03B1" w:rsidRPr="00EC03B1" w:rsidRDefault="00EC03B1" w:rsidP="00EC03B1">
      <w:pPr>
        <w:pStyle w:val="3"/>
        <w:shd w:val="clear" w:color="auto" w:fill="auto"/>
        <w:spacing w:after="178" w:line="230" w:lineRule="exact"/>
        <w:ind w:left="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El</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ktron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pochta</w:t>
      </w:r>
      <w:proofErr w:type="spellEnd"/>
      <w:r w:rsidRPr="00EC03B1">
        <w:rPr>
          <w:rFonts w:ascii="Times New Roman" w:hAnsi="Times New Roman" w:cs="Times New Roman"/>
          <w:sz w:val="24"/>
          <w:szCs w:val="24"/>
        </w:rPr>
        <w:t>:</w:t>
      </w:r>
      <w:hyperlink r:id="rId8" w:history="1">
        <w:r w:rsidRPr="00EC03B1">
          <w:rPr>
            <w:rStyle w:val="a3"/>
            <w:rFonts w:ascii="Times New Roman" w:hAnsi="Times New Roman" w:cs="Times New Roman"/>
            <w:sz w:val="24"/>
            <w:szCs w:val="24"/>
          </w:rPr>
          <w:t xml:space="preserve"> alfainvest@alfainvest.uz,</w:t>
        </w:r>
      </w:hyperlink>
      <w:r>
        <w:rPr>
          <w:rStyle w:val="a3"/>
          <w:rFonts w:ascii="Times New Roman" w:hAnsi="Times New Roman" w:cs="Times New Roman"/>
          <w:sz w:val="24"/>
          <w:szCs w:val="24"/>
          <w:lang w:val="en-US"/>
        </w:rPr>
        <w:t xml:space="preserve"> </w:t>
      </w:r>
      <w:proofErr w:type="spellStart"/>
      <w:r w:rsidRPr="00EC03B1">
        <w:rPr>
          <w:rStyle w:val="a3"/>
          <w:rFonts w:ascii="Times New Roman" w:hAnsi="Times New Roman" w:cs="Times New Roman"/>
          <w:color w:val="auto"/>
          <w:sz w:val="24"/>
          <w:szCs w:val="24"/>
          <w:u w:val="none"/>
        </w:rPr>
        <w:t>Vеb-sayt</w:t>
      </w:r>
      <w:proofErr w:type="spellEnd"/>
      <w:r w:rsidRPr="00EC03B1">
        <w:rPr>
          <w:rFonts w:ascii="Times New Roman" w:hAnsi="Times New Roman" w:cs="Times New Roman"/>
          <w:sz w:val="24"/>
          <w:szCs w:val="24"/>
        </w:rPr>
        <w:t xml:space="preserve">: </w:t>
      </w:r>
      <w:proofErr w:type="spellStart"/>
      <w:r w:rsidRPr="00EC03B1">
        <w:rPr>
          <w:rFonts w:ascii="Times New Roman" w:hAnsi="Times New Roman" w:cs="Times New Roman"/>
          <w:sz w:val="24"/>
          <w:szCs w:val="24"/>
          <w:lang w:val="en-US"/>
        </w:rPr>
        <w:t>alfainvest</w:t>
      </w:r>
      <w:proofErr w:type="spellEnd"/>
      <w:r w:rsidRPr="00EC03B1">
        <w:rPr>
          <w:rFonts w:ascii="Times New Roman" w:hAnsi="Times New Roman" w:cs="Times New Roman"/>
          <w:sz w:val="24"/>
          <w:szCs w:val="24"/>
        </w:rPr>
        <w:t>.</w:t>
      </w:r>
      <w:proofErr w:type="spellStart"/>
      <w:r w:rsidRPr="00EC03B1">
        <w:rPr>
          <w:rFonts w:ascii="Times New Roman" w:hAnsi="Times New Roman" w:cs="Times New Roman"/>
          <w:sz w:val="24"/>
          <w:szCs w:val="24"/>
          <w:lang w:val="en-US"/>
        </w:rPr>
        <w:t>uz</w:t>
      </w:r>
      <w:proofErr w:type="spellEnd"/>
    </w:p>
    <w:p w14:paraId="01908461" w14:textId="3E3CF2F1" w:rsidR="001B7962" w:rsidRDefault="00EC03B1" w:rsidP="00EC03B1">
      <w:pPr>
        <w:pStyle w:val="3"/>
        <w:shd w:val="clear" w:color="auto" w:fill="auto"/>
        <w:spacing w:after="178" w:line="230" w:lineRule="exact"/>
        <w:ind w:left="20"/>
        <w:jc w:val="both"/>
        <w:rPr>
          <w:lang w:val="uz-Cyrl-UZ"/>
        </w:rPr>
      </w:pPr>
      <w:proofErr w:type="spellStart"/>
      <w:r>
        <w:rPr>
          <w:rFonts w:ascii="Times New Roman" w:hAnsi="Times New Roman" w:cs="Times New Roman"/>
          <w:sz w:val="24"/>
          <w:szCs w:val="24"/>
        </w:rPr>
        <w:t>Qo‘shimcha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ma'lumotlar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quyidagi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lеfon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raqami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orqali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murojaat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qiishingiz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mumkin</w:t>
      </w:r>
      <w:proofErr w:type="spellEnd"/>
      <w:r>
        <w:rPr>
          <w:rFonts w:ascii="Times New Roman" w:hAnsi="Times New Roman" w:cs="Times New Roman"/>
          <w:sz w:val="24"/>
          <w:szCs w:val="24"/>
        </w:rPr>
        <w:t>: 78 120 -00-70. (</w:t>
      </w:r>
      <w:proofErr w:type="spellStart"/>
      <w:r>
        <w:rPr>
          <w:rFonts w:ascii="Times New Roman" w:hAnsi="Times New Roman" w:cs="Times New Roman"/>
          <w:sz w:val="24"/>
          <w:szCs w:val="24"/>
        </w:rPr>
        <w:t>ichki</w:t>
      </w:r>
      <w:proofErr w:type="spellEnd"/>
      <w:r>
        <w:rPr>
          <w:rFonts w:ascii="Times New Roman" w:hAnsi="Times New Roman" w:cs="Times New Roman"/>
          <w:sz w:val="24"/>
          <w:szCs w:val="24"/>
        </w:rPr>
        <w:t xml:space="preserve"> </w:t>
      </w:r>
      <w:r w:rsidRPr="00EC03B1">
        <w:rPr>
          <w:rFonts w:ascii="Times New Roman" w:hAnsi="Times New Roman" w:cs="Times New Roman"/>
          <w:sz w:val="24"/>
          <w:szCs w:val="24"/>
        </w:rPr>
        <w:t>131)</w:t>
      </w:r>
    </w:p>
    <w:p w14:paraId="3205A27E" w14:textId="61E5ABD2" w:rsidR="007108D7" w:rsidRDefault="007108D7">
      <w:pPr>
        <w:pStyle w:val="3"/>
        <w:shd w:val="clear" w:color="auto" w:fill="auto"/>
        <w:spacing w:after="0" w:line="230" w:lineRule="exact"/>
        <w:ind w:left="20"/>
        <w:jc w:val="both"/>
      </w:pPr>
    </w:p>
    <w:sectPr w:rsidR="007108D7">
      <w:type w:val="continuous"/>
      <w:pgSz w:w="11909" w:h="16838"/>
      <w:pgMar w:top="1430" w:right="1277" w:bottom="1430" w:left="12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58119" w14:textId="77777777" w:rsidR="004C7E09" w:rsidRDefault="004C7E09">
      <w:r>
        <w:separator/>
      </w:r>
    </w:p>
  </w:endnote>
  <w:endnote w:type="continuationSeparator" w:id="0">
    <w:p w14:paraId="0AD4BEE5" w14:textId="77777777" w:rsidR="004C7E09" w:rsidRDefault="004C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E499" w14:textId="77777777" w:rsidR="004C7E09" w:rsidRDefault="004C7E09"/>
  </w:footnote>
  <w:footnote w:type="continuationSeparator" w:id="0">
    <w:p w14:paraId="2D8ABDCD" w14:textId="77777777" w:rsidR="004C7E09" w:rsidRDefault="004C7E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10143"/>
    <w:multiLevelType w:val="multilevel"/>
    <w:tmpl w:val="451495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D7"/>
    <w:rsid w:val="001B5978"/>
    <w:rsid w:val="001B7962"/>
    <w:rsid w:val="004C7E09"/>
    <w:rsid w:val="00677737"/>
    <w:rsid w:val="007108D7"/>
    <w:rsid w:val="00954915"/>
    <w:rsid w:val="00D06FDF"/>
    <w:rsid w:val="00EC03B1"/>
    <w:rsid w:val="00EC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Calibri" w:eastAsia="Calibri" w:hAnsi="Calibri" w:cs="Calibri"/>
      <w:b w:val="0"/>
      <w:bCs w:val="0"/>
      <w:i w:val="0"/>
      <w:iCs w:val="0"/>
      <w:smallCaps w:val="0"/>
      <w:strike w:val="0"/>
      <w:sz w:val="23"/>
      <w:szCs w:val="23"/>
      <w:u w:val="none"/>
    </w:rPr>
  </w:style>
  <w:style w:type="character" w:customStyle="1" w:styleId="1">
    <w:name w:val="Заголовок №1_"/>
    <w:basedOn w:val="a0"/>
    <w:link w:val="10"/>
    <w:rPr>
      <w:rFonts w:ascii="Calibri" w:eastAsia="Calibri" w:hAnsi="Calibri" w:cs="Calibri"/>
      <w:b/>
      <w:bCs/>
      <w:i w:val="0"/>
      <w:iCs w:val="0"/>
      <w:smallCaps w:val="0"/>
      <w:strike w:val="0"/>
      <w:sz w:val="23"/>
      <w:szCs w:val="23"/>
      <w:u w:val="none"/>
      <w:lang w:val="en-US"/>
    </w:rPr>
  </w:style>
  <w:style w:type="character" w:customStyle="1" w:styleId="a5">
    <w:name w:val="Основной текст + Полужирный"/>
    <w:basedOn w:val="a4"/>
    <w:rPr>
      <w:rFonts w:ascii="Calibri" w:eastAsia="Calibri" w:hAnsi="Calibri" w:cs="Calibri"/>
      <w:b/>
      <w:bCs/>
      <w:i w:val="0"/>
      <w:iCs w:val="0"/>
      <w:smallCaps w:val="0"/>
      <w:strike w:val="0"/>
      <w:color w:val="000000"/>
      <w:spacing w:val="0"/>
      <w:w w:val="100"/>
      <w:position w:val="0"/>
      <w:sz w:val="23"/>
      <w:szCs w:val="23"/>
      <w:u w:val="none"/>
      <w:lang w:val="ru-RU"/>
    </w:rPr>
  </w:style>
  <w:style w:type="character" w:customStyle="1" w:styleId="a6">
    <w:name w:val="Основной текст + Полужирный"/>
    <w:basedOn w:val="a4"/>
    <w:rPr>
      <w:rFonts w:ascii="Calibri" w:eastAsia="Calibri" w:hAnsi="Calibri" w:cs="Calibri"/>
      <w:b/>
      <w:bCs/>
      <w:i w:val="0"/>
      <w:iCs w:val="0"/>
      <w:smallCaps w:val="0"/>
      <w:strike w:val="0"/>
      <w:color w:val="000000"/>
      <w:spacing w:val="0"/>
      <w:w w:val="100"/>
      <w:position w:val="0"/>
      <w:sz w:val="23"/>
      <w:szCs w:val="23"/>
      <w:u w:val="none"/>
      <w:lang w:val="ru-RU"/>
    </w:rPr>
  </w:style>
  <w:style w:type="character" w:customStyle="1" w:styleId="11">
    <w:name w:val="Основной текст1"/>
    <w:basedOn w:val="a4"/>
    <w:rPr>
      <w:rFonts w:ascii="Calibri" w:eastAsia="Calibri" w:hAnsi="Calibri" w:cs="Calibri"/>
      <w:b w:val="0"/>
      <w:bCs w:val="0"/>
      <w:i w:val="0"/>
      <w:iCs w:val="0"/>
      <w:smallCaps w:val="0"/>
      <w:strike w:val="0"/>
      <w:color w:val="000000"/>
      <w:spacing w:val="0"/>
      <w:w w:val="100"/>
      <w:position w:val="0"/>
      <w:sz w:val="23"/>
      <w:szCs w:val="23"/>
      <w:u w:val="none"/>
      <w:lang w:val="ru-RU"/>
    </w:rPr>
  </w:style>
  <w:style w:type="character" w:customStyle="1" w:styleId="2">
    <w:name w:val="Основной текст2"/>
    <w:basedOn w:val="a4"/>
    <w:rPr>
      <w:rFonts w:ascii="Calibri" w:eastAsia="Calibri" w:hAnsi="Calibri" w:cs="Calibri"/>
      <w:b w:val="0"/>
      <w:bCs w:val="0"/>
      <w:i w:val="0"/>
      <w:iCs w:val="0"/>
      <w:smallCaps w:val="0"/>
      <w:strike w:val="0"/>
      <w:color w:val="000000"/>
      <w:spacing w:val="0"/>
      <w:w w:val="100"/>
      <w:position w:val="0"/>
      <w:sz w:val="23"/>
      <w:szCs w:val="23"/>
      <w:u w:val="none"/>
      <w:lang w:val="en-US"/>
    </w:rPr>
  </w:style>
  <w:style w:type="paragraph" w:customStyle="1" w:styleId="3">
    <w:name w:val="Основной текст3"/>
    <w:basedOn w:val="a"/>
    <w:link w:val="a4"/>
    <w:pPr>
      <w:shd w:val="clear" w:color="auto" w:fill="FFFFFF"/>
      <w:spacing w:after="360" w:line="0" w:lineRule="atLeast"/>
      <w:jc w:val="center"/>
    </w:pPr>
    <w:rPr>
      <w:rFonts w:ascii="Calibri" w:eastAsia="Calibri" w:hAnsi="Calibri" w:cs="Calibri"/>
      <w:sz w:val="23"/>
      <w:szCs w:val="23"/>
    </w:rPr>
  </w:style>
  <w:style w:type="paragraph" w:customStyle="1" w:styleId="10">
    <w:name w:val="Заголовок №1"/>
    <w:basedOn w:val="a"/>
    <w:link w:val="1"/>
    <w:pPr>
      <w:shd w:val="clear" w:color="auto" w:fill="FFFFFF"/>
      <w:spacing w:before="360" w:after="240" w:line="293" w:lineRule="exact"/>
      <w:jc w:val="center"/>
      <w:outlineLvl w:val="0"/>
    </w:pPr>
    <w:rPr>
      <w:rFonts w:ascii="Calibri" w:eastAsia="Calibri" w:hAnsi="Calibri" w:cs="Calibri"/>
      <w:b/>
      <w:bCs/>
      <w:sz w:val="23"/>
      <w:szCs w:val="23"/>
      <w:lang w:val="en-US"/>
    </w:rPr>
  </w:style>
  <w:style w:type="paragraph" w:styleId="a7">
    <w:name w:val="List Paragraph"/>
    <w:basedOn w:val="a"/>
    <w:uiPriority w:val="34"/>
    <w:qFormat/>
    <w:rsid w:val="001B79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Calibri" w:eastAsia="Calibri" w:hAnsi="Calibri" w:cs="Calibri"/>
      <w:b w:val="0"/>
      <w:bCs w:val="0"/>
      <w:i w:val="0"/>
      <w:iCs w:val="0"/>
      <w:smallCaps w:val="0"/>
      <w:strike w:val="0"/>
      <w:sz w:val="23"/>
      <w:szCs w:val="23"/>
      <w:u w:val="none"/>
    </w:rPr>
  </w:style>
  <w:style w:type="character" w:customStyle="1" w:styleId="1">
    <w:name w:val="Заголовок №1_"/>
    <w:basedOn w:val="a0"/>
    <w:link w:val="10"/>
    <w:rPr>
      <w:rFonts w:ascii="Calibri" w:eastAsia="Calibri" w:hAnsi="Calibri" w:cs="Calibri"/>
      <w:b/>
      <w:bCs/>
      <w:i w:val="0"/>
      <w:iCs w:val="0"/>
      <w:smallCaps w:val="0"/>
      <w:strike w:val="0"/>
      <w:sz w:val="23"/>
      <w:szCs w:val="23"/>
      <w:u w:val="none"/>
      <w:lang w:val="en-US"/>
    </w:rPr>
  </w:style>
  <w:style w:type="character" w:customStyle="1" w:styleId="a5">
    <w:name w:val="Основной текст + Полужирный"/>
    <w:basedOn w:val="a4"/>
    <w:rPr>
      <w:rFonts w:ascii="Calibri" w:eastAsia="Calibri" w:hAnsi="Calibri" w:cs="Calibri"/>
      <w:b/>
      <w:bCs/>
      <w:i w:val="0"/>
      <w:iCs w:val="0"/>
      <w:smallCaps w:val="0"/>
      <w:strike w:val="0"/>
      <w:color w:val="000000"/>
      <w:spacing w:val="0"/>
      <w:w w:val="100"/>
      <w:position w:val="0"/>
      <w:sz w:val="23"/>
      <w:szCs w:val="23"/>
      <w:u w:val="none"/>
      <w:lang w:val="ru-RU"/>
    </w:rPr>
  </w:style>
  <w:style w:type="character" w:customStyle="1" w:styleId="a6">
    <w:name w:val="Основной текст + Полужирный"/>
    <w:basedOn w:val="a4"/>
    <w:rPr>
      <w:rFonts w:ascii="Calibri" w:eastAsia="Calibri" w:hAnsi="Calibri" w:cs="Calibri"/>
      <w:b/>
      <w:bCs/>
      <w:i w:val="0"/>
      <w:iCs w:val="0"/>
      <w:smallCaps w:val="0"/>
      <w:strike w:val="0"/>
      <w:color w:val="000000"/>
      <w:spacing w:val="0"/>
      <w:w w:val="100"/>
      <w:position w:val="0"/>
      <w:sz w:val="23"/>
      <w:szCs w:val="23"/>
      <w:u w:val="none"/>
      <w:lang w:val="ru-RU"/>
    </w:rPr>
  </w:style>
  <w:style w:type="character" w:customStyle="1" w:styleId="11">
    <w:name w:val="Основной текст1"/>
    <w:basedOn w:val="a4"/>
    <w:rPr>
      <w:rFonts w:ascii="Calibri" w:eastAsia="Calibri" w:hAnsi="Calibri" w:cs="Calibri"/>
      <w:b w:val="0"/>
      <w:bCs w:val="0"/>
      <w:i w:val="0"/>
      <w:iCs w:val="0"/>
      <w:smallCaps w:val="0"/>
      <w:strike w:val="0"/>
      <w:color w:val="000000"/>
      <w:spacing w:val="0"/>
      <w:w w:val="100"/>
      <w:position w:val="0"/>
      <w:sz w:val="23"/>
      <w:szCs w:val="23"/>
      <w:u w:val="none"/>
      <w:lang w:val="ru-RU"/>
    </w:rPr>
  </w:style>
  <w:style w:type="character" w:customStyle="1" w:styleId="2">
    <w:name w:val="Основной текст2"/>
    <w:basedOn w:val="a4"/>
    <w:rPr>
      <w:rFonts w:ascii="Calibri" w:eastAsia="Calibri" w:hAnsi="Calibri" w:cs="Calibri"/>
      <w:b w:val="0"/>
      <w:bCs w:val="0"/>
      <w:i w:val="0"/>
      <w:iCs w:val="0"/>
      <w:smallCaps w:val="0"/>
      <w:strike w:val="0"/>
      <w:color w:val="000000"/>
      <w:spacing w:val="0"/>
      <w:w w:val="100"/>
      <w:position w:val="0"/>
      <w:sz w:val="23"/>
      <w:szCs w:val="23"/>
      <w:u w:val="none"/>
      <w:lang w:val="en-US"/>
    </w:rPr>
  </w:style>
  <w:style w:type="paragraph" w:customStyle="1" w:styleId="3">
    <w:name w:val="Основной текст3"/>
    <w:basedOn w:val="a"/>
    <w:link w:val="a4"/>
    <w:pPr>
      <w:shd w:val="clear" w:color="auto" w:fill="FFFFFF"/>
      <w:spacing w:after="360" w:line="0" w:lineRule="atLeast"/>
      <w:jc w:val="center"/>
    </w:pPr>
    <w:rPr>
      <w:rFonts w:ascii="Calibri" w:eastAsia="Calibri" w:hAnsi="Calibri" w:cs="Calibri"/>
      <w:sz w:val="23"/>
      <w:szCs w:val="23"/>
    </w:rPr>
  </w:style>
  <w:style w:type="paragraph" w:customStyle="1" w:styleId="10">
    <w:name w:val="Заголовок №1"/>
    <w:basedOn w:val="a"/>
    <w:link w:val="1"/>
    <w:pPr>
      <w:shd w:val="clear" w:color="auto" w:fill="FFFFFF"/>
      <w:spacing w:before="360" w:after="240" w:line="293" w:lineRule="exact"/>
      <w:jc w:val="center"/>
      <w:outlineLvl w:val="0"/>
    </w:pPr>
    <w:rPr>
      <w:rFonts w:ascii="Calibri" w:eastAsia="Calibri" w:hAnsi="Calibri" w:cs="Calibri"/>
      <w:b/>
      <w:bCs/>
      <w:sz w:val="23"/>
      <w:szCs w:val="23"/>
      <w:lang w:val="en-US"/>
    </w:rPr>
  </w:style>
  <w:style w:type="paragraph" w:styleId="a7">
    <w:name w:val="List Paragraph"/>
    <w:basedOn w:val="a"/>
    <w:uiPriority w:val="34"/>
    <w:qFormat/>
    <w:rsid w:val="001B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fainvest@alfainvest.u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office-vpn18</dc:creator>
  <cp:keywords/>
  <cp:lastModifiedBy>Client39</cp:lastModifiedBy>
  <cp:revision>2</cp:revision>
  <dcterms:created xsi:type="dcterms:W3CDTF">2022-12-29T06:02:00Z</dcterms:created>
  <dcterms:modified xsi:type="dcterms:W3CDTF">2022-12-29T11:08:00Z</dcterms:modified>
</cp:coreProperties>
</file>