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2830C" w14:textId="77777777" w:rsidR="00EC623A" w:rsidRDefault="00CA4A92">
      <w:pPr>
        <w:pStyle w:val="3"/>
        <w:framePr w:w="4858" w:h="1157" w:hRule="exact" w:wrap="none" w:vAnchor="page" w:hAnchor="page" w:x="903" w:y="2062"/>
        <w:shd w:val="clear" w:color="auto" w:fill="auto"/>
        <w:ind w:right="20" w:firstLine="0"/>
      </w:pPr>
      <w:r>
        <w:t>«ЗАРЕГИСТРИРОВАНО»</w:t>
      </w:r>
    </w:p>
    <w:p w14:paraId="6B8A5BEB" w14:textId="1DC1DA25" w:rsidR="00EC623A" w:rsidRDefault="00CA4A92">
      <w:pPr>
        <w:pStyle w:val="3"/>
        <w:framePr w:w="4858" w:h="1157" w:hRule="exact" w:wrap="none" w:vAnchor="page" w:hAnchor="page" w:x="903" w:y="2062"/>
        <w:shd w:val="clear" w:color="auto" w:fill="auto"/>
        <w:tabs>
          <w:tab w:val="left" w:pos="3125"/>
        </w:tabs>
        <w:ind w:left="1060"/>
        <w:jc w:val="left"/>
      </w:pPr>
      <w:r>
        <w:t xml:space="preserve">Центром «единого окна» </w:t>
      </w:r>
      <w:proofErr w:type="spellStart"/>
      <w:r>
        <w:t>Шайхонтохурского</w:t>
      </w:r>
      <w:proofErr w:type="spellEnd"/>
      <w:r>
        <w:t xml:space="preserve"> района города Ташкента «</w:t>
      </w:r>
      <w:r w:rsidR="00804405">
        <w:t>2</w:t>
      </w:r>
      <w:r>
        <w:t>»</w:t>
      </w:r>
      <w:r>
        <w:tab/>
        <w:t>202</w:t>
      </w:r>
      <w:r w:rsidR="00E60AC2" w:rsidRPr="00E60AC2">
        <w:t>2</w:t>
      </w:r>
      <w:r>
        <w:t xml:space="preserve"> г.</w:t>
      </w:r>
    </w:p>
    <w:p w14:paraId="35F52A40" w14:textId="4B32E505" w:rsidR="00EC623A" w:rsidRDefault="00CA4A92">
      <w:pPr>
        <w:pStyle w:val="3"/>
        <w:framePr w:w="3456" w:h="1714" w:hRule="exact" w:wrap="none" w:vAnchor="page" w:hAnchor="page" w:x="6721" w:y="2052"/>
        <w:shd w:val="clear" w:color="auto" w:fill="auto"/>
        <w:ind w:right="20" w:firstLine="0"/>
      </w:pPr>
      <w:r>
        <w:t xml:space="preserve">«УТВЕРЖДЕНО» Общим собранием </w:t>
      </w:r>
      <w:proofErr w:type="gramStart"/>
      <w:r>
        <w:t>участников</w:t>
      </w:r>
      <w:r w:rsidR="00196CB0">
        <w:t xml:space="preserve"> </w:t>
      </w:r>
      <w:r>
        <w:t xml:space="preserve"> </w:t>
      </w:r>
      <w:r w:rsidR="00196CB0">
        <w:t>АО</w:t>
      </w:r>
      <w:proofErr w:type="gramEnd"/>
      <w:r>
        <w:t xml:space="preserve"> </w:t>
      </w:r>
      <w:r w:rsidRPr="0042622F">
        <w:t>«</w:t>
      </w:r>
      <w:r>
        <w:rPr>
          <w:lang w:val="en-US"/>
        </w:rPr>
        <w:t>ALFA</w:t>
      </w:r>
      <w:r w:rsidRPr="0042622F">
        <w:t xml:space="preserve"> </w:t>
      </w:r>
      <w:r>
        <w:rPr>
          <w:lang w:val="en-US"/>
        </w:rPr>
        <w:t>INVEST</w:t>
      </w:r>
      <w:r w:rsidRPr="0042622F">
        <w:t xml:space="preserve">» </w:t>
      </w:r>
      <w:r>
        <w:t>Протокол №</w:t>
      </w:r>
      <w:r w:rsidR="00E60AC2" w:rsidRPr="00E60AC2">
        <w:t>0</w:t>
      </w:r>
      <w:r>
        <w:rPr>
          <w:rStyle w:val="1"/>
        </w:rPr>
        <w:t>2-2</w:t>
      </w:r>
      <w:r w:rsidR="00966039">
        <w:rPr>
          <w:rStyle w:val="1"/>
        </w:rPr>
        <w:t>2</w:t>
      </w:r>
      <w:r>
        <w:t xml:space="preserve"> от «</w:t>
      </w:r>
      <w:r w:rsidR="00E60AC2" w:rsidRPr="00E60AC2">
        <w:t>3</w:t>
      </w:r>
      <w:r w:rsidR="002F57EA">
        <w:t>0</w:t>
      </w:r>
      <w:r>
        <w:t>»</w:t>
      </w:r>
      <w:r w:rsidR="002F57EA">
        <w:t xml:space="preserve"> июн</w:t>
      </w:r>
      <w:r>
        <w:rPr>
          <w:rStyle w:val="1"/>
        </w:rPr>
        <w:t>я 202</w:t>
      </w:r>
      <w:r w:rsidR="00E60AC2" w:rsidRPr="00E60AC2">
        <w:rPr>
          <w:rStyle w:val="1"/>
        </w:rPr>
        <w:t>2</w:t>
      </w:r>
      <w:r>
        <w:t xml:space="preserve"> года Председатель Общего собрания</w:t>
      </w:r>
    </w:p>
    <w:p w14:paraId="1962B809" w14:textId="77777777" w:rsidR="00EC623A" w:rsidRDefault="00CA4A92">
      <w:pPr>
        <w:pStyle w:val="3"/>
        <w:framePr w:wrap="none" w:vAnchor="page" w:hAnchor="page" w:x="913" w:y="4033"/>
        <w:shd w:val="clear" w:color="auto" w:fill="auto"/>
        <w:spacing w:line="210" w:lineRule="exact"/>
        <w:ind w:left="7660" w:firstLine="0"/>
        <w:jc w:val="left"/>
      </w:pPr>
      <w:proofErr w:type="spellStart"/>
      <w:r>
        <w:t>Ш.Абдурахимова</w:t>
      </w:r>
      <w:proofErr w:type="spellEnd"/>
    </w:p>
    <w:p w14:paraId="7B3B027D" w14:textId="77777777" w:rsidR="00EC623A" w:rsidRDefault="00CA4A92">
      <w:pPr>
        <w:pStyle w:val="11"/>
        <w:framePr w:w="10397" w:h="6219" w:hRule="exact" w:wrap="none" w:vAnchor="page" w:hAnchor="page" w:x="913" w:y="6857"/>
        <w:shd w:val="clear" w:color="auto" w:fill="auto"/>
        <w:spacing w:before="0" w:after="59" w:line="1210" w:lineRule="exact"/>
        <w:ind w:left="280"/>
      </w:pPr>
      <w:bookmarkStart w:id="0" w:name="bookmark0"/>
      <w:r>
        <w:t>У С Т А В</w:t>
      </w:r>
      <w:bookmarkEnd w:id="0"/>
    </w:p>
    <w:p w14:paraId="21DB71B8" w14:textId="398DA531" w:rsidR="00EC623A" w:rsidRDefault="00CA4A92">
      <w:pPr>
        <w:pStyle w:val="20"/>
        <w:framePr w:w="10397" w:h="6219" w:hRule="exact" w:wrap="none" w:vAnchor="page" w:hAnchor="page" w:x="913" w:y="6857"/>
        <w:shd w:val="clear" w:color="auto" w:fill="auto"/>
        <w:spacing w:before="0" w:after="469" w:line="530" w:lineRule="exact"/>
      </w:pPr>
      <w:r>
        <w:t xml:space="preserve">СТРАХОВОЙ </w:t>
      </w:r>
      <w:r w:rsidR="00196CB0">
        <w:t>КОМПАНИИ</w:t>
      </w:r>
    </w:p>
    <w:p w14:paraId="7AA66081" w14:textId="77777777" w:rsidR="00EC623A" w:rsidRPr="0042622F" w:rsidRDefault="00CA4A92">
      <w:pPr>
        <w:pStyle w:val="22"/>
        <w:framePr w:w="10397" w:h="6219" w:hRule="exact" w:wrap="none" w:vAnchor="page" w:hAnchor="page" w:x="913" w:y="6857"/>
        <w:shd w:val="clear" w:color="auto" w:fill="auto"/>
        <w:spacing w:before="0" w:after="305" w:line="1210" w:lineRule="exact"/>
        <w:ind w:left="280"/>
        <w:rPr>
          <w:lang w:val="ru-RU"/>
        </w:rPr>
      </w:pPr>
      <w:bookmarkStart w:id="1" w:name="bookmark1"/>
      <w:r w:rsidRPr="0042622F">
        <w:rPr>
          <w:lang w:val="ru-RU"/>
        </w:rPr>
        <w:t>«</w:t>
      </w:r>
      <w:r>
        <w:t>ALFA</w:t>
      </w:r>
      <w:r w:rsidRPr="0042622F">
        <w:rPr>
          <w:lang w:val="ru-RU"/>
        </w:rPr>
        <w:t xml:space="preserve"> </w:t>
      </w:r>
      <w:r>
        <w:t>INVEST</w:t>
      </w:r>
      <w:r w:rsidRPr="0042622F">
        <w:rPr>
          <w:lang w:val="ru-RU"/>
        </w:rPr>
        <w:t>»</w:t>
      </w:r>
      <w:bookmarkEnd w:id="1"/>
    </w:p>
    <w:p w14:paraId="5BD12BB3" w14:textId="0604CE14" w:rsidR="00EC623A" w:rsidRDefault="00CA4A92">
      <w:pPr>
        <w:pStyle w:val="40"/>
        <w:framePr w:w="10397" w:h="6219" w:hRule="exact" w:wrap="none" w:vAnchor="page" w:hAnchor="page" w:x="913" w:y="6857"/>
        <w:shd w:val="clear" w:color="auto" w:fill="auto"/>
        <w:spacing w:before="0" w:after="715" w:line="450" w:lineRule="exact"/>
      </w:pPr>
      <w:bookmarkStart w:id="2" w:name="bookmark2"/>
      <w:r>
        <w:t xml:space="preserve">В ФОРМЕ </w:t>
      </w:r>
      <w:r w:rsidR="00196CB0">
        <w:t xml:space="preserve">АКЦИОНЕРНОГО </w:t>
      </w:r>
      <w:r>
        <w:t>ОБЩЕСТВА</w:t>
      </w:r>
      <w:bookmarkEnd w:id="2"/>
    </w:p>
    <w:p w14:paraId="02864F2B" w14:textId="77777777" w:rsidR="00EC623A" w:rsidRDefault="00CA4A92">
      <w:pPr>
        <w:pStyle w:val="31"/>
        <w:framePr w:w="10397" w:h="6219" w:hRule="exact" w:wrap="none" w:vAnchor="page" w:hAnchor="page" w:x="913" w:y="6857"/>
        <w:shd w:val="clear" w:color="auto" w:fill="auto"/>
        <w:spacing w:before="0" w:after="0" w:line="500" w:lineRule="exact"/>
      </w:pPr>
      <w:bookmarkStart w:id="3" w:name="bookmark3"/>
      <w:r>
        <w:t>(В НОВОЙ РЕДАКЦИИ)</w:t>
      </w:r>
      <w:bookmarkEnd w:id="3"/>
    </w:p>
    <w:p w14:paraId="7597CFA1" w14:textId="49DD91F0" w:rsidR="00EC623A" w:rsidRDefault="00CA4A92">
      <w:pPr>
        <w:pStyle w:val="3"/>
        <w:framePr w:w="10397" w:h="268" w:hRule="exact" w:wrap="none" w:vAnchor="page" w:hAnchor="page" w:x="913" w:y="15293"/>
        <w:shd w:val="clear" w:color="auto" w:fill="auto"/>
        <w:spacing w:line="210" w:lineRule="exact"/>
        <w:ind w:left="380" w:firstLine="0"/>
      </w:pPr>
      <w:r>
        <w:t>Ташкент-202</w:t>
      </w:r>
      <w:r w:rsidR="00E60AC2" w:rsidRPr="00E60AC2">
        <w:t>2</w:t>
      </w:r>
      <w:r>
        <w:t xml:space="preserve"> г.</w:t>
      </w:r>
    </w:p>
    <w:p w14:paraId="5C05375E"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4F2A06DC" w14:textId="58348092" w:rsidR="00EC623A" w:rsidRDefault="00CA4A92">
      <w:pPr>
        <w:pStyle w:val="3"/>
        <w:framePr w:w="9653" w:h="14010" w:hRule="exact" w:wrap="none" w:vAnchor="page" w:hAnchor="page" w:x="1285" w:y="941"/>
        <w:shd w:val="clear" w:color="auto" w:fill="auto"/>
        <w:spacing w:after="291"/>
        <w:ind w:left="20" w:right="20" w:firstLine="540"/>
        <w:jc w:val="both"/>
      </w:pPr>
      <w:r>
        <w:lastRenderedPageBreak/>
        <w:t xml:space="preserve">Настоящий Устав является основным документом Страховой </w:t>
      </w:r>
      <w:r w:rsidR="0003640C">
        <w:t>компании</w:t>
      </w:r>
      <w:r>
        <w:t xml:space="preserve"> </w:t>
      </w:r>
      <w:r w:rsidRPr="0042622F">
        <w:t>«</w:t>
      </w:r>
      <w:r>
        <w:rPr>
          <w:rStyle w:val="1"/>
          <w:lang w:val="en-US"/>
        </w:rPr>
        <w:t>AL</w:t>
      </w:r>
      <w:r>
        <w:rPr>
          <w:lang w:val="en-US"/>
        </w:rPr>
        <w:t>FA</w:t>
      </w:r>
      <w:r w:rsidRPr="0042622F">
        <w:t xml:space="preserve"> </w:t>
      </w:r>
      <w:r>
        <w:rPr>
          <w:lang w:val="en-US"/>
        </w:rPr>
        <w:t>INVEST</w:t>
      </w:r>
      <w:r w:rsidRPr="0042622F">
        <w:t xml:space="preserve">» </w:t>
      </w:r>
      <w:r>
        <w:t xml:space="preserve">в форме общества с ограниченной </w:t>
      </w:r>
      <w:r>
        <w:t>ответственностью, осуществляющей деятельность на основании Закона и своего Устава, и определяет основную цель, задачи и внутренний распорядок данного Общества.</w:t>
      </w:r>
    </w:p>
    <w:p w14:paraId="1A560D7A" w14:textId="77777777" w:rsidR="00EC623A" w:rsidRDefault="00CA4A92">
      <w:pPr>
        <w:pStyle w:val="50"/>
        <w:framePr w:w="9653" w:h="14010" w:hRule="exact" w:wrap="none" w:vAnchor="page" w:hAnchor="page" w:x="1285" w:y="941"/>
        <w:shd w:val="clear" w:color="auto" w:fill="auto"/>
        <w:spacing w:before="0" w:after="147" w:line="210" w:lineRule="exact"/>
        <w:ind w:left="3100"/>
      </w:pPr>
      <w:bookmarkStart w:id="4" w:name="bookmark4"/>
      <w:r>
        <w:t>СТАТЬЯ 1: ОБЩИЕ ПОЛОЖЕНИЯ</w:t>
      </w:r>
      <w:bookmarkEnd w:id="4"/>
    </w:p>
    <w:p w14:paraId="724FB5D8" w14:textId="7C2B4B26" w:rsidR="00EC623A" w:rsidRDefault="00CA4A92">
      <w:pPr>
        <w:pStyle w:val="3"/>
        <w:framePr w:w="9653" w:h="14010" w:hRule="exact" w:wrap="none" w:vAnchor="page" w:hAnchor="page" w:x="1285" w:y="941"/>
        <w:numPr>
          <w:ilvl w:val="0"/>
          <w:numId w:val="1"/>
        </w:numPr>
        <w:shd w:val="clear" w:color="auto" w:fill="auto"/>
        <w:tabs>
          <w:tab w:val="left" w:pos="1090"/>
        </w:tabs>
        <w:ind w:left="20" w:right="20" w:firstLine="540"/>
        <w:jc w:val="both"/>
      </w:pPr>
      <w:r>
        <w:t xml:space="preserve">Страховая </w:t>
      </w:r>
      <w:r w:rsidR="00196CB0">
        <w:t>компания</w:t>
      </w:r>
      <w:r>
        <w:t xml:space="preserve"> </w:t>
      </w:r>
      <w:r w:rsidRPr="0042622F">
        <w:t>«</w:t>
      </w:r>
      <w:r>
        <w:rPr>
          <w:lang w:val="en-US"/>
        </w:rPr>
        <w:t>ALFA</w:t>
      </w:r>
      <w:r w:rsidRPr="0042622F">
        <w:t xml:space="preserve"> </w:t>
      </w:r>
      <w:r>
        <w:rPr>
          <w:lang w:val="en-US"/>
        </w:rPr>
        <w:t>INVEST</w:t>
      </w:r>
      <w:r w:rsidRPr="0042622F">
        <w:t xml:space="preserve">» </w:t>
      </w:r>
      <w:r>
        <w:t xml:space="preserve">в форме </w:t>
      </w:r>
      <w:r w:rsidR="00196CB0">
        <w:t xml:space="preserve">акционерного </w:t>
      </w:r>
      <w:r>
        <w:t xml:space="preserve">общества (в </w:t>
      </w:r>
      <w:r>
        <w:t>дальнейшем по тексту именуемая «</w:t>
      </w:r>
      <w:r>
        <w:rPr>
          <w:rStyle w:val="0pt"/>
        </w:rPr>
        <w:t>Общество</w:t>
      </w:r>
      <w:r>
        <w:t xml:space="preserve">») была создана путем реорганизации Страховой </w:t>
      </w:r>
      <w:r w:rsidR="0003640C">
        <w:t>компании</w:t>
      </w:r>
      <w:r>
        <w:t xml:space="preserve"> </w:t>
      </w:r>
      <w:r w:rsidRPr="0042622F">
        <w:t>«</w:t>
      </w:r>
      <w:r>
        <w:rPr>
          <w:lang w:val="en-US"/>
        </w:rPr>
        <w:t>ALFA</w:t>
      </w:r>
      <w:r w:rsidRPr="0042622F">
        <w:t xml:space="preserve"> </w:t>
      </w:r>
      <w:r>
        <w:rPr>
          <w:lang w:val="en-US"/>
        </w:rPr>
        <w:t>INVEST</w:t>
      </w:r>
      <w:r w:rsidRPr="0042622F">
        <w:t xml:space="preserve">» </w:t>
      </w:r>
      <w:r>
        <w:t>в форме закрытого акционерного общества, ранее зарегистрированной Министерством Юстиции Республики Узбекистан «24» июня 2003 года за реестровым № 1</w:t>
      </w:r>
      <w:r>
        <w:t>88, в целях ведения хозяйственной деятельности и получения прибыли, а также для осуществления деятельности страховщика в сфере общего страхования в соответствии с Законом Республики Узбекистан «О страховой деятельности», и является правопреемником Страхово</w:t>
      </w:r>
      <w:r>
        <w:t xml:space="preserve">й </w:t>
      </w:r>
      <w:r w:rsidR="0003640C">
        <w:t>компан</w:t>
      </w:r>
      <w:r>
        <w:t xml:space="preserve">ии </w:t>
      </w:r>
      <w:r w:rsidRPr="0042622F">
        <w:t>«</w:t>
      </w:r>
      <w:r>
        <w:rPr>
          <w:lang w:val="en-US"/>
        </w:rPr>
        <w:t>ALFA</w:t>
      </w:r>
      <w:r w:rsidRPr="0042622F">
        <w:t xml:space="preserve"> </w:t>
      </w:r>
      <w:r>
        <w:rPr>
          <w:lang w:val="en-US"/>
        </w:rPr>
        <w:t>INVEST</w:t>
      </w:r>
      <w:r w:rsidRPr="0042622F">
        <w:t xml:space="preserve">» </w:t>
      </w:r>
      <w:r>
        <w:t>в форме закрытого акционерного общества.</w:t>
      </w:r>
    </w:p>
    <w:p w14:paraId="23EEDDFA" w14:textId="2B6DE7BC" w:rsidR="00804405" w:rsidRDefault="00804405">
      <w:pPr>
        <w:pStyle w:val="3"/>
        <w:framePr w:w="9653" w:h="14010" w:hRule="exact" w:wrap="none" w:vAnchor="page" w:hAnchor="page" w:x="1285" w:y="941"/>
        <w:numPr>
          <w:ilvl w:val="0"/>
          <w:numId w:val="1"/>
        </w:numPr>
        <w:shd w:val="clear" w:color="auto" w:fill="auto"/>
        <w:tabs>
          <w:tab w:val="left" w:pos="1090"/>
        </w:tabs>
        <w:ind w:left="20" w:right="20" w:firstLine="540"/>
        <w:jc w:val="both"/>
      </w:pPr>
      <w:r w:rsidRPr="00804405">
        <w:t>Общество обладает всеми имущественными и неимущественными правами и обязательствами организации» Альфа Инвест " в форме общества с ограниченной ответственностью.</w:t>
      </w:r>
    </w:p>
    <w:p w14:paraId="770005F8" w14:textId="77777777" w:rsidR="00EC623A" w:rsidRDefault="00CA4A92">
      <w:pPr>
        <w:pStyle w:val="3"/>
        <w:framePr w:w="9653" w:h="14010" w:hRule="exact" w:wrap="none" w:vAnchor="page" w:hAnchor="page" w:x="1285" w:y="941"/>
        <w:numPr>
          <w:ilvl w:val="0"/>
          <w:numId w:val="1"/>
        </w:numPr>
        <w:shd w:val="clear" w:color="auto" w:fill="auto"/>
        <w:tabs>
          <w:tab w:val="left" w:pos="1095"/>
        </w:tabs>
        <w:ind w:left="20" w:right="20" w:firstLine="540"/>
        <w:jc w:val="both"/>
      </w:pPr>
      <w:r>
        <w:t>Общество осуществляет деятел</w:t>
      </w:r>
      <w:r>
        <w:t>ьность на коммерческой основе и наряду со следующими правами, однако не ограничиваясь ими, имеет все права юридического лица, предусмотренные соответствующим законодательством Республики Узбекистан:</w:t>
      </w:r>
    </w:p>
    <w:p w14:paraId="56F1E784" w14:textId="77777777" w:rsidR="00EC623A" w:rsidRDefault="00CA4A92">
      <w:pPr>
        <w:pStyle w:val="3"/>
        <w:framePr w:w="9653" w:h="14010" w:hRule="exact" w:wrap="none" w:vAnchor="page" w:hAnchor="page" w:x="1285" w:y="941"/>
        <w:numPr>
          <w:ilvl w:val="0"/>
          <w:numId w:val="2"/>
        </w:numPr>
        <w:shd w:val="clear" w:color="auto" w:fill="auto"/>
        <w:tabs>
          <w:tab w:val="left" w:pos="841"/>
        </w:tabs>
        <w:ind w:left="20" w:right="20" w:firstLine="540"/>
        <w:jc w:val="both"/>
      </w:pPr>
      <w:r>
        <w:t>заключение страховых договоров, выдача страховых полисов,</w:t>
      </w:r>
      <w:r>
        <w:t xml:space="preserve"> осуществление страховых выплат, и в общем осуществление ведения страховых дел в порядке, установленном законодательством;</w:t>
      </w:r>
    </w:p>
    <w:p w14:paraId="194B8680" w14:textId="77777777" w:rsidR="00EC623A" w:rsidRDefault="00CA4A92">
      <w:pPr>
        <w:pStyle w:val="3"/>
        <w:framePr w:w="9653" w:h="14010" w:hRule="exact" w:wrap="none" w:vAnchor="page" w:hAnchor="page" w:x="1285" w:y="941"/>
        <w:numPr>
          <w:ilvl w:val="0"/>
          <w:numId w:val="2"/>
        </w:numPr>
        <w:shd w:val="clear" w:color="auto" w:fill="auto"/>
        <w:tabs>
          <w:tab w:val="left" w:pos="783"/>
        </w:tabs>
        <w:ind w:left="20" w:right="20" w:firstLine="540"/>
        <w:jc w:val="both"/>
      </w:pPr>
      <w:r>
        <w:t>иметь право работать с капиталовложениями и счетами, выражаемыми в любой иностранной валюте, а также переводить в Узбекистан и из Узб</w:t>
      </w:r>
      <w:r>
        <w:t>екистана любые средства, выражаемые в любой иностранной валюте;</w:t>
      </w:r>
    </w:p>
    <w:p w14:paraId="0173A449" w14:textId="77777777" w:rsidR="00EC623A" w:rsidRDefault="00CA4A92">
      <w:pPr>
        <w:pStyle w:val="3"/>
        <w:framePr w:w="9653" w:h="14010" w:hRule="exact" w:wrap="none" w:vAnchor="page" w:hAnchor="page" w:x="1285" w:y="941"/>
        <w:numPr>
          <w:ilvl w:val="0"/>
          <w:numId w:val="2"/>
        </w:numPr>
        <w:shd w:val="clear" w:color="auto" w:fill="auto"/>
        <w:tabs>
          <w:tab w:val="left" w:pos="721"/>
        </w:tabs>
        <w:ind w:left="20" w:right="20" w:firstLine="540"/>
        <w:jc w:val="both"/>
      </w:pPr>
      <w:r>
        <w:t xml:space="preserve">заключение любых соглашений, выражаемых в любой валюте, в том числе включая в соглашения данной категории договоры об оказании различных услуг, об оказании технических услуг и </w:t>
      </w:r>
      <w:r>
        <w:t>повторном страховании, но не ограничиваясь ими, и осуществление предусмотренных в данных соглашениях платежей в любой валюте;</w:t>
      </w:r>
    </w:p>
    <w:p w14:paraId="4C723872" w14:textId="77777777" w:rsidR="00EC623A" w:rsidRDefault="00CA4A92">
      <w:pPr>
        <w:pStyle w:val="3"/>
        <w:framePr w:w="9653" w:h="14010" w:hRule="exact" w:wrap="none" w:vAnchor="page" w:hAnchor="page" w:x="1285" w:y="941"/>
        <w:numPr>
          <w:ilvl w:val="0"/>
          <w:numId w:val="2"/>
        </w:numPr>
        <w:shd w:val="clear" w:color="auto" w:fill="auto"/>
        <w:tabs>
          <w:tab w:val="left" w:pos="711"/>
        </w:tabs>
        <w:ind w:left="20" w:right="20" w:firstLine="540"/>
        <w:jc w:val="both"/>
      </w:pPr>
      <w:r>
        <w:t>приобретение, владение, хранение, использование, распоряжение, отчуждение ценных бумаг и любых других активов или передача их в за</w:t>
      </w:r>
      <w:r>
        <w:t>лог любым способом;</w:t>
      </w:r>
    </w:p>
    <w:p w14:paraId="54EC4288" w14:textId="77777777" w:rsidR="00EC623A" w:rsidRDefault="00CA4A92">
      <w:pPr>
        <w:pStyle w:val="3"/>
        <w:framePr w:w="9653" w:h="14010" w:hRule="exact" w:wrap="none" w:vAnchor="page" w:hAnchor="page" w:x="1285" w:y="941"/>
        <w:numPr>
          <w:ilvl w:val="0"/>
          <w:numId w:val="2"/>
        </w:numPr>
        <w:shd w:val="clear" w:color="auto" w:fill="auto"/>
        <w:tabs>
          <w:tab w:val="left" w:pos="812"/>
        </w:tabs>
        <w:ind w:left="20" w:right="20" w:firstLine="540"/>
        <w:jc w:val="both"/>
      </w:pPr>
      <w:r>
        <w:t>открытие подразделений, представительств, филиалов, дочерних предприятий и других обособленных подразделений на территории Республики Узбекистан и в других местах, владение акциями других организаций и участие совместно с любыми другими</w:t>
      </w:r>
      <w:r>
        <w:t xml:space="preserve"> физическими или юридическими лицами в деятельности любых акционерных обществ, товариществ, совместных предприятий, любых других ассоциаций или организаций;</w:t>
      </w:r>
    </w:p>
    <w:p w14:paraId="06C14DE7" w14:textId="77777777" w:rsidR="00EC623A" w:rsidRDefault="00CA4A92">
      <w:pPr>
        <w:pStyle w:val="3"/>
        <w:framePr w:w="9653" w:h="14010" w:hRule="exact" w:wrap="none" w:vAnchor="page" w:hAnchor="page" w:x="1285" w:y="941"/>
        <w:numPr>
          <w:ilvl w:val="0"/>
          <w:numId w:val="2"/>
        </w:numPr>
        <w:shd w:val="clear" w:color="auto" w:fill="auto"/>
        <w:tabs>
          <w:tab w:val="left" w:pos="807"/>
        </w:tabs>
        <w:ind w:left="20" w:right="20" w:firstLine="540"/>
        <w:jc w:val="both"/>
      </w:pPr>
      <w:r>
        <w:t>вхождение в любые договорные отношения любого вида и содержания, быть ответчиком по обязательствам,</w:t>
      </w:r>
      <w:r>
        <w:t xml:space="preserve"> получение займов и кредитов, гарантирование своих обязательств ценными бумагами любых категорий, собственным имуществом полностью или частично, льготами или доходами, а также выдача поручительств и гарантий по обязательствам любых физических или юридическ</w:t>
      </w:r>
      <w:r>
        <w:t>их лиц;</w:t>
      </w:r>
    </w:p>
    <w:p w14:paraId="40D63903" w14:textId="77777777" w:rsidR="00EC623A" w:rsidRDefault="00CA4A92">
      <w:pPr>
        <w:pStyle w:val="3"/>
        <w:framePr w:w="9653" w:h="14010" w:hRule="exact" w:wrap="none" w:vAnchor="page" w:hAnchor="page" w:x="1285" w:y="941"/>
        <w:numPr>
          <w:ilvl w:val="0"/>
          <w:numId w:val="2"/>
        </w:numPr>
        <w:shd w:val="clear" w:color="auto" w:fill="auto"/>
        <w:tabs>
          <w:tab w:val="left" w:pos="704"/>
        </w:tabs>
        <w:ind w:left="20" w:firstLine="540"/>
        <w:jc w:val="both"/>
      </w:pPr>
      <w:r>
        <w:t>внесение в депозит в качестве капитала и рефинансирование собственных фондов;</w:t>
      </w:r>
    </w:p>
    <w:p w14:paraId="7555F45D" w14:textId="77777777" w:rsidR="00EC623A" w:rsidRDefault="00CA4A92">
      <w:pPr>
        <w:pStyle w:val="3"/>
        <w:framePr w:w="9653" w:h="14010" w:hRule="exact" w:wrap="none" w:vAnchor="page" w:hAnchor="page" w:x="1285" w:y="941"/>
        <w:numPr>
          <w:ilvl w:val="0"/>
          <w:numId w:val="2"/>
        </w:numPr>
        <w:shd w:val="clear" w:color="auto" w:fill="auto"/>
        <w:tabs>
          <w:tab w:val="left" w:pos="870"/>
        </w:tabs>
        <w:ind w:left="20" w:right="20" w:firstLine="540"/>
        <w:jc w:val="both"/>
      </w:pPr>
      <w:r>
        <w:t>владение и распоряжение финансовыми активами, выражаемыми в любой иностранной валюте, на территории Республики Узбекистан и вне ее;</w:t>
      </w:r>
    </w:p>
    <w:p w14:paraId="7D8C908A" w14:textId="77777777" w:rsidR="00EC623A" w:rsidRDefault="00CA4A92">
      <w:pPr>
        <w:pStyle w:val="3"/>
        <w:framePr w:w="9653" w:h="14010" w:hRule="exact" w:wrap="none" w:vAnchor="page" w:hAnchor="page" w:x="1285" w:y="941"/>
        <w:numPr>
          <w:ilvl w:val="0"/>
          <w:numId w:val="2"/>
        </w:numPr>
        <w:shd w:val="clear" w:color="auto" w:fill="auto"/>
        <w:tabs>
          <w:tab w:val="left" w:pos="721"/>
        </w:tabs>
        <w:ind w:left="20" w:right="20" w:firstLine="540"/>
        <w:jc w:val="both"/>
      </w:pPr>
      <w:r>
        <w:t xml:space="preserve">выплата пособий </w:t>
      </w:r>
      <w:r>
        <w:t>дополнительно к размерам, установленным в законодательстве, или составление планов участия в любых пенсионных программах, распределении доходов для своих официальных лиц, директоров и сотрудников, или других программ.</w:t>
      </w:r>
    </w:p>
    <w:p w14:paraId="1491E89C" w14:textId="77777777" w:rsidR="00EC623A" w:rsidRDefault="00CA4A92">
      <w:pPr>
        <w:pStyle w:val="3"/>
        <w:framePr w:w="9653" w:h="14010" w:hRule="exact" w:wrap="none" w:vAnchor="page" w:hAnchor="page" w:x="1285" w:y="941"/>
        <w:numPr>
          <w:ilvl w:val="0"/>
          <w:numId w:val="1"/>
        </w:numPr>
        <w:shd w:val="clear" w:color="auto" w:fill="auto"/>
        <w:tabs>
          <w:tab w:val="left" w:pos="1297"/>
        </w:tabs>
        <w:spacing w:after="291"/>
        <w:ind w:left="20" w:right="20" w:firstLine="540"/>
        <w:jc w:val="both"/>
      </w:pPr>
      <w:r>
        <w:t xml:space="preserve">Общество осуществляет деятельность на </w:t>
      </w:r>
      <w:r>
        <w:t>основании действующего законодательства Республики Узбекистан и настоящего устава.</w:t>
      </w:r>
    </w:p>
    <w:p w14:paraId="3C95607E" w14:textId="79C88AA7" w:rsidR="00EC623A" w:rsidRDefault="00CA4A92">
      <w:pPr>
        <w:pStyle w:val="50"/>
        <w:framePr w:w="9653" w:h="14010" w:hRule="exact" w:wrap="none" w:vAnchor="page" w:hAnchor="page" w:x="1285" w:y="941"/>
        <w:shd w:val="clear" w:color="auto" w:fill="auto"/>
        <w:spacing w:before="0" w:after="0" w:line="210" w:lineRule="exact"/>
        <w:jc w:val="center"/>
      </w:pPr>
      <w:bookmarkStart w:id="5" w:name="bookmark5"/>
      <w:r>
        <w:t>СТАТЬЯ 2: УЧАСТНИКИ ОБЩЕСТВА</w:t>
      </w:r>
      <w:bookmarkEnd w:id="5"/>
      <w:r w:rsidR="001F3303">
        <w:t>, ИХ ПРАВА И ОБЬЯЗАННОСТИ</w:t>
      </w:r>
    </w:p>
    <w:p w14:paraId="49A3A7FA" w14:textId="77777777" w:rsidR="00EC623A" w:rsidRDefault="00CA4A92">
      <w:pPr>
        <w:pStyle w:val="a6"/>
        <w:framePr w:wrap="none" w:vAnchor="page" w:hAnchor="page" w:x="6027" w:y="15723"/>
        <w:shd w:val="clear" w:color="auto" w:fill="auto"/>
        <w:spacing w:line="210" w:lineRule="exact"/>
        <w:ind w:left="40"/>
      </w:pPr>
      <w:r>
        <w:t>2</w:t>
      </w:r>
    </w:p>
    <w:p w14:paraId="266FF25F"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485D23A6" w14:textId="1A98A127" w:rsidR="00EC623A" w:rsidRDefault="00270DD4" w:rsidP="00270DD4">
      <w:pPr>
        <w:pStyle w:val="3"/>
        <w:framePr w:w="9634" w:h="14471" w:hRule="exact" w:wrap="none" w:vAnchor="page" w:hAnchor="page" w:x="1295" w:y="937"/>
        <w:shd w:val="clear" w:color="auto" w:fill="auto"/>
        <w:tabs>
          <w:tab w:val="left" w:pos="898"/>
        </w:tabs>
        <w:spacing w:line="302" w:lineRule="exact"/>
        <w:ind w:right="120" w:firstLine="0"/>
        <w:jc w:val="both"/>
      </w:pPr>
      <w:r w:rsidRPr="00270DD4">
        <w:lastRenderedPageBreak/>
        <w:t>2.1. Публичные акционеры упоминаются в тексте как “</w:t>
      </w:r>
      <w:r>
        <w:t>А</w:t>
      </w:r>
      <w:r w:rsidRPr="00270DD4">
        <w:t>кционеры”.</w:t>
      </w:r>
    </w:p>
    <w:p w14:paraId="6C6B2364" w14:textId="4A6C3E66" w:rsidR="00270DD4" w:rsidRPr="002F6D50" w:rsidRDefault="00270DD4" w:rsidP="00270DD4">
      <w:pPr>
        <w:pStyle w:val="3"/>
        <w:framePr w:w="9634" w:h="14471" w:hRule="exact" w:wrap="none" w:vAnchor="page" w:hAnchor="page" w:x="1295" w:y="937"/>
        <w:shd w:val="clear" w:color="auto" w:fill="auto"/>
        <w:tabs>
          <w:tab w:val="left" w:pos="898"/>
        </w:tabs>
        <w:spacing w:line="302" w:lineRule="exact"/>
        <w:ind w:right="120" w:firstLine="0"/>
        <w:jc w:val="both"/>
      </w:pPr>
      <w:r>
        <w:t>2.2. Права Акционеров</w:t>
      </w:r>
      <w:r w:rsidRPr="002F6D50">
        <w:t>:</w:t>
      </w:r>
    </w:p>
    <w:p w14:paraId="35A2BD80" w14:textId="0E7EB20E" w:rsidR="00270DD4" w:rsidRDefault="00270DD4"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      - </w:t>
      </w:r>
      <w:r w:rsidRPr="00270DD4">
        <w:t>включение в Реестр акционеров общества;</w:t>
      </w:r>
    </w:p>
    <w:p w14:paraId="2D817CDB" w14:textId="37626E2A" w:rsidR="00270DD4" w:rsidRDefault="00270DD4"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      - </w:t>
      </w:r>
      <w:r w:rsidR="00D2681D">
        <w:t>брать собственную долю со счёта депо</w:t>
      </w:r>
      <w:r w:rsidR="00D2681D" w:rsidRPr="00D2681D">
        <w:t>;</w:t>
      </w:r>
    </w:p>
    <w:p w14:paraId="562916E6" w14:textId="736F05A7" w:rsidR="00D2681D" w:rsidRDefault="00D2681D"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      - получать часть доходов общества в виде дивидендов</w:t>
      </w:r>
      <w:r w:rsidRPr="00D2681D">
        <w:t>;</w:t>
      </w:r>
    </w:p>
    <w:p w14:paraId="128B8666" w14:textId="6E45D145" w:rsidR="00D2681D" w:rsidRDefault="00D2681D"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      - в случае закрытия общества, получить принадлежащую себе часть имущества</w:t>
      </w:r>
      <w:r w:rsidRPr="00D2681D">
        <w:t>;</w:t>
      </w:r>
    </w:p>
    <w:p w14:paraId="077A3716" w14:textId="0063442C" w:rsidR="00D2681D" w:rsidRDefault="00D2681D"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      - в указанном порядке получать подробную информацию </w:t>
      </w:r>
      <w:r w:rsidR="00454210">
        <w:t>о финансовых результатах общества</w:t>
      </w:r>
      <w:r w:rsidR="00454210" w:rsidRPr="00454210">
        <w:t>;</w:t>
      </w:r>
    </w:p>
    <w:p w14:paraId="37A2E346" w14:textId="7B3B0108" w:rsidR="00454210" w:rsidRDefault="00454210"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      -</w:t>
      </w:r>
      <w:r w:rsidRPr="00454210">
        <w:t xml:space="preserve"> свободное распоряжение полученными дивидендами;</w:t>
      </w:r>
      <w:r>
        <w:t xml:space="preserve"> </w:t>
      </w:r>
    </w:p>
    <w:p w14:paraId="174C2542" w14:textId="2EB6DB70" w:rsidR="00454210" w:rsidRDefault="00454210"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      -</w:t>
      </w:r>
      <w:r w:rsidR="005D0F44">
        <w:t xml:space="preserve"> </w:t>
      </w:r>
      <w:r>
        <w:t>защищать свои права в государственных органах по урегулированию драгоценных бумаг, а также в суде</w:t>
      </w:r>
      <w:r w:rsidRPr="00454210">
        <w:t>;</w:t>
      </w:r>
    </w:p>
    <w:p w14:paraId="21A380D4" w14:textId="67886EEA" w:rsidR="00454210" w:rsidRDefault="00454210"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      - в установленном порядке требовать покрытие нанесённого себе ущерба</w:t>
      </w:r>
      <w:r w:rsidRPr="00454210">
        <w:t>;</w:t>
      </w:r>
    </w:p>
    <w:p w14:paraId="7814039C" w14:textId="57C091BB" w:rsidR="00454210" w:rsidRDefault="00454210"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      - объединяться и интегрироваться с другими негосударственными организациями в целях защиты и продвижения своих интересов</w:t>
      </w:r>
      <w:r w:rsidRPr="00454210">
        <w:t>;</w:t>
      </w:r>
    </w:p>
    <w:p w14:paraId="11A3A820" w14:textId="55709CB6" w:rsidR="00454210" w:rsidRDefault="00454210" w:rsidP="00270DD4">
      <w:pPr>
        <w:pStyle w:val="3"/>
        <w:framePr w:w="9634" w:h="14471" w:hRule="exact" w:wrap="none" w:vAnchor="page" w:hAnchor="page" w:x="1295" w:y="937"/>
        <w:shd w:val="clear" w:color="auto" w:fill="auto"/>
        <w:tabs>
          <w:tab w:val="left" w:pos="898"/>
        </w:tabs>
        <w:spacing w:line="302" w:lineRule="exact"/>
        <w:ind w:right="120" w:firstLine="0"/>
        <w:jc w:val="both"/>
      </w:pPr>
      <w:bookmarkStart w:id="6" w:name="_Hlk120624366"/>
      <w:r>
        <w:t xml:space="preserve">     </w:t>
      </w:r>
      <w:bookmarkEnd w:id="6"/>
      <w:r>
        <w:t xml:space="preserve"> - страхование рисков связанные с </w:t>
      </w:r>
      <w:r w:rsidR="001F3303">
        <w:t>рисками убытков при приобретении драгоценных бумаг, а также риски упущенных возможностей получить пользу.</w:t>
      </w:r>
    </w:p>
    <w:p w14:paraId="5C38DDF0" w14:textId="43520A80" w:rsidR="001F3303" w:rsidRDefault="001F3303" w:rsidP="00270DD4">
      <w:pPr>
        <w:pStyle w:val="3"/>
        <w:framePr w:w="9634" w:h="14471" w:hRule="exact" w:wrap="none" w:vAnchor="page" w:hAnchor="page" w:x="1295" w:y="937"/>
        <w:shd w:val="clear" w:color="auto" w:fill="auto"/>
        <w:tabs>
          <w:tab w:val="left" w:pos="898"/>
        </w:tabs>
        <w:spacing w:line="302" w:lineRule="exact"/>
        <w:ind w:right="120" w:firstLine="0"/>
        <w:jc w:val="both"/>
      </w:pPr>
      <w:r>
        <w:t>2.3.</w:t>
      </w:r>
      <w:r w:rsidR="008612A4">
        <w:t xml:space="preserve"> </w:t>
      </w:r>
      <w:r>
        <w:t>При реализации прав со стороны Акционера не должно нарушать права и усмотренные законом интересы других Акционеров</w:t>
      </w:r>
      <w:r w:rsidR="005D0F44">
        <w:t>.</w:t>
      </w:r>
    </w:p>
    <w:p w14:paraId="358F78B4" w14:textId="0E162399" w:rsidR="001F3303" w:rsidRDefault="001F3303" w:rsidP="00270DD4">
      <w:pPr>
        <w:pStyle w:val="3"/>
        <w:framePr w:w="9634" w:h="14471" w:hRule="exact" w:wrap="none" w:vAnchor="page" w:hAnchor="page" w:x="1295" w:y="937"/>
        <w:shd w:val="clear" w:color="auto" w:fill="auto"/>
        <w:tabs>
          <w:tab w:val="left" w:pos="898"/>
        </w:tabs>
        <w:spacing w:line="302" w:lineRule="exact"/>
        <w:ind w:right="120" w:firstLine="0"/>
        <w:jc w:val="both"/>
      </w:pPr>
      <w:r>
        <w:t>2.4</w:t>
      </w:r>
      <w:r w:rsidR="008612A4">
        <w:t>.</w:t>
      </w:r>
      <w:r w:rsidR="00A128CD">
        <w:t xml:space="preserve"> Владельцы простых акции имеют право участвовать в заседании и собраниях Акционеров и голосовать во всех вопросах и решениях, которые входят в интересы собрании, также имеют право получать дивиденды, а в случае закрытия общества, получить принадлежащую себе часть имущества</w:t>
      </w:r>
      <w:r w:rsidR="00A128CD" w:rsidRPr="00A128CD">
        <w:t>;</w:t>
      </w:r>
    </w:p>
    <w:p w14:paraId="0C2B77A3" w14:textId="4A8A0DD5" w:rsidR="00A128CD" w:rsidRDefault="00A128CD"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2.5. </w:t>
      </w:r>
      <w:r w:rsidR="005D0F44">
        <w:t>Акционеры,</w:t>
      </w:r>
      <w:r>
        <w:t xml:space="preserve"> являющиеся владельцами п</w:t>
      </w:r>
      <w:r w:rsidRPr="00A128CD">
        <w:t>ривилегированны</w:t>
      </w:r>
      <w:r>
        <w:t xml:space="preserve">х </w:t>
      </w:r>
      <w:proofErr w:type="gramStart"/>
      <w:r>
        <w:t>акции</w:t>
      </w:r>
      <w:proofErr w:type="gramEnd"/>
      <w:r>
        <w:t xml:space="preserve"> не имеют право на </w:t>
      </w:r>
      <w:r w:rsidR="005D0F44">
        <w:t>голосование во время собрании и заседании Акционеров общества.</w:t>
      </w:r>
    </w:p>
    <w:p w14:paraId="0E1E40EB" w14:textId="2936A917" w:rsidR="005D0F44" w:rsidRDefault="005D0F44" w:rsidP="00270DD4">
      <w:pPr>
        <w:pStyle w:val="3"/>
        <w:framePr w:w="9634" w:h="14471" w:hRule="exact" w:wrap="none" w:vAnchor="page" w:hAnchor="page" w:x="1295" w:y="937"/>
        <w:shd w:val="clear" w:color="auto" w:fill="auto"/>
        <w:tabs>
          <w:tab w:val="left" w:pos="898"/>
        </w:tabs>
        <w:spacing w:line="302" w:lineRule="exact"/>
        <w:ind w:right="120" w:firstLine="0"/>
        <w:jc w:val="both"/>
      </w:pPr>
      <w:r>
        <w:t>2.6.  Приобретатели акции получают право над акциями только лишь с того момента, когда в депо счёт Акционера вводится входящий счёт и подтверждается по установленным законом порядкам.</w:t>
      </w:r>
    </w:p>
    <w:p w14:paraId="3EEE6883" w14:textId="77777777" w:rsidR="005D0F44" w:rsidRDefault="005D0F44" w:rsidP="00270DD4">
      <w:pPr>
        <w:pStyle w:val="3"/>
        <w:framePr w:w="9634" w:h="14471" w:hRule="exact" w:wrap="none" w:vAnchor="page" w:hAnchor="page" w:x="1295" w:y="937"/>
        <w:shd w:val="clear" w:color="auto" w:fill="auto"/>
        <w:tabs>
          <w:tab w:val="left" w:pos="898"/>
        </w:tabs>
        <w:spacing w:line="302" w:lineRule="exact"/>
        <w:ind w:right="120" w:firstLine="0"/>
        <w:jc w:val="both"/>
      </w:pPr>
      <w:r>
        <w:t>2.7. Обязанности Акционеров</w:t>
      </w:r>
      <w:r w:rsidRPr="00001983">
        <w:t>:</w:t>
      </w:r>
      <w:r>
        <w:t xml:space="preserve"> </w:t>
      </w:r>
    </w:p>
    <w:p w14:paraId="10F5B170" w14:textId="77777777" w:rsidR="00001983" w:rsidRPr="00001983" w:rsidRDefault="00001983" w:rsidP="00270DD4">
      <w:pPr>
        <w:pStyle w:val="3"/>
        <w:framePr w:w="9634" w:h="14471" w:hRule="exact" w:wrap="none" w:vAnchor="page" w:hAnchor="page" w:x="1295" w:y="937"/>
        <w:shd w:val="clear" w:color="auto" w:fill="auto"/>
        <w:tabs>
          <w:tab w:val="left" w:pos="898"/>
        </w:tabs>
        <w:spacing w:line="302" w:lineRule="exact"/>
        <w:ind w:right="120" w:firstLine="0"/>
        <w:jc w:val="both"/>
      </w:pPr>
      <w:r w:rsidRPr="00001983">
        <w:t xml:space="preserve">     </w:t>
      </w:r>
      <w:r>
        <w:t xml:space="preserve"> - соблюдать законодательные нормы и требования учредительных документов</w:t>
      </w:r>
      <w:r w:rsidRPr="00001983">
        <w:t>;</w:t>
      </w:r>
    </w:p>
    <w:p w14:paraId="17B1FACB" w14:textId="77777777" w:rsidR="0038680D" w:rsidRDefault="00001983" w:rsidP="00270DD4">
      <w:pPr>
        <w:pStyle w:val="3"/>
        <w:framePr w:w="9634" w:h="14471" w:hRule="exact" w:wrap="none" w:vAnchor="page" w:hAnchor="page" w:x="1295" w:y="937"/>
        <w:shd w:val="clear" w:color="auto" w:fill="auto"/>
        <w:tabs>
          <w:tab w:val="left" w:pos="898"/>
        </w:tabs>
        <w:spacing w:line="302" w:lineRule="exact"/>
        <w:ind w:right="120" w:firstLine="0"/>
        <w:jc w:val="both"/>
      </w:pPr>
      <w:r w:rsidRPr="0038680D">
        <w:t xml:space="preserve">      - </w:t>
      </w:r>
      <w:r w:rsidR="0038680D">
        <w:t>выполнять законы общества Акционеров и требования следственного совета</w:t>
      </w:r>
      <w:r w:rsidR="0038680D" w:rsidRPr="0038680D">
        <w:t>;</w:t>
      </w:r>
    </w:p>
    <w:p w14:paraId="4D9424A7" w14:textId="77777777" w:rsidR="0038680D" w:rsidRDefault="0038680D" w:rsidP="00270DD4">
      <w:pPr>
        <w:pStyle w:val="3"/>
        <w:framePr w:w="9634" w:h="14471" w:hRule="exact" w:wrap="none" w:vAnchor="page" w:hAnchor="page" w:x="1295" w:y="937"/>
        <w:shd w:val="clear" w:color="auto" w:fill="auto"/>
        <w:tabs>
          <w:tab w:val="left" w:pos="898"/>
        </w:tabs>
        <w:spacing w:line="302" w:lineRule="exact"/>
        <w:ind w:right="120" w:firstLine="0"/>
        <w:jc w:val="both"/>
      </w:pPr>
      <w:r w:rsidRPr="0038680D">
        <w:t xml:space="preserve">      - </w:t>
      </w:r>
      <w:r>
        <w:t>не распространять тайны и секретные данные связанные с деятельностью общества</w:t>
      </w:r>
      <w:r w:rsidRPr="0038680D">
        <w:t>;</w:t>
      </w:r>
    </w:p>
    <w:p w14:paraId="3101A954" w14:textId="190A48A5" w:rsidR="005D0F44" w:rsidRDefault="0038680D" w:rsidP="00270DD4">
      <w:pPr>
        <w:pStyle w:val="3"/>
        <w:framePr w:w="9634" w:h="14471" w:hRule="exact" w:wrap="none" w:vAnchor="page" w:hAnchor="page" w:x="1295" w:y="937"/>
        <w:shd w:val="clear" w:color="auto" w:fill="auto"/>
        <w:tabs>
          <w:tab w:val="left" w:pos="898"/>
        </w:tabs>
        <w:spacing w:line="302" w:lineRule="exact"/>
        <w:ind w:right="120" w:firstLine="0"/>
        <w:jc w:val="both"/>
      </w:pPr>
      <w:r>
        <w:t xml:space="preserve">      - при изменении адрес почты, состав и другие изменения связанные с деятельностью общества, сообщать сообщество все изменения в письменном формате.</w:t>
      </w:r>
    </w:p>
    <w:p w14:paraId="3A91A41B" w14:textId="00516233" w:rsidR="0038680D" w:rsidRDefault="0038680D" w:rsidP="00270DD4">
      <w:pPr>
        <w:pStyle w:val="3"/>
        <w:framePr w:w="9634" w:h="14471" w:hRule="exact" w:wrap="none" w:vAnchor="page" w:hAnchor="page" w:x="1295" w:y="937"/>
        <w:shd w:val="clear" w:color="auto" w:fill="auto"/>
        <w:tabs>
          <w:tab w:val="left" w:pos="898"/>
        </w:tabs>
        <w:spacing w:line="302" w:lineRule="exact"/>
        <w:ind w:right="120" w:firstLine="0"/>
        <w:jc w:val="both"/>
      </w:pPr>
    </w:p>
    <w:p w14:paraId="695F266E" w14:textId="77777777" w:rsidR="0038680D" w:rsidRPr="00CE754D" w:rsidRDefault="0038680D" w:rsidP="0038680D">
      <w:pPr>
        <w:pStyle w:val="3"/>
        <w:framePr w:w="9634" w:h="14471" w:hRule="exact" w:wrap="none" w:vAnchor="page" w:hAnchor="page" w:x="1295" w:y="937"/>
        <w:shd w:val="clear" w:color="auto" w:fill="auto"/>
        <w:tabs>
          <w:tab w:val="left" w:pos="697"/>
        </w:tabs>
        <w:ind w:left="740" w:right="40" w:firstLine="0"/>
        <w:rPr>
          <w:b/>
          <w:bCs/>
        </w:rPr>
      </w:pPr>
      <w:r w:rsidRPr="00CE754D">
        <w:rPr>
          <w:b/>
          <w:bCs/>
        </w:rPr>
        <w:t>СТАТЬЯ 3: НАИМЕНОВАНИЕ ОБЩЕСТВА</w:t>
      </w:r>
    </w:p>
    <w:p w14:paraId="4D30EF74" w14:textId="02524AC4" w:rsidR="0038680D" w:rsidRDefault="0038680D" w:rsidP="0038680D">
      <w:pPr>
        <w:pStyle w:val="3"/>
        <w:framePr w:w="9634" w:h="14471" w:hRule="exact" w:wrap="none" w:vAnchor="page" w:hAnchor="page" w:x="1295" w:y="937"/>
        <w:shd w:val="clear" w:color="auto" w:fill="auto"/>
        <w:tabs>
          <w:tab w:val="left" w:pos="898"/>
        </w:tabs>
        <w:spacing w:line="302" w:lineRule="exact"/>
        <w:ind w:right="120" w:firstLine="0"/>
      </w:pPr>
    </w:p>
    <w:p w14:paraId="085FFC5E" w14:textId="12E1F5F3" w:rsidR="008C4863" w:rsidRDefault="008C4863" w:rsidP="008C4863">
      <w:pPr>
        <w:pStyle w:val="a8"/>
        <w:framePr w:w="9634" w:h="14471" w:hRule="exact" w:wrap="none" w:vAnchor="page" w:hAnchor="page" w:x="1295" w:y="937"/>
        <w:shd w:val="clear" w:color="auto" w:fill="auto"/>
        <w:spacing w:line="210" w:lineRule="exact"/>
      </w:pPr>
      <w:r>
        <w:t>3.1. Официальное наименование Общества:</w:t>
      </w:r>
    </w:p>
    <w:p w14:paraId="01A51731" w14:textId="77777777" w:rsidR="008C4863" w:rsidRDefault="008C4863" w:rsidP="008C4863">
      <w:pPr>
        <w:pStyle w:val="a8"/>
        <w:framePr w:w="9634" w:h="14471" w:hRule="exact" w:wrap="none" w:vAnchor="page" w:hAnchor="page" w:x="1295" w:y="937"/>
        <w:shd w:val="clear" w:color="auto" w:fill="auto"/>
        <w:spacing w:line="210" w:lineRule="exact"/>
      </w:pPr>
    </w:p>
    <w:tbl>
      <w:tblPr>
        <w:tblOverlap w:val="never"/>
        <w:tblW w:w="0" w:type="auto"/>
        <w:tblLayout w:type="fixed"/>
        <w:tblCellMar>
          <w:left w:w="10" w:type="dxa"/>
          <w:right w:w="10" w:type="dxa"/>
        </w:tblCellMar>
        <w:tblLook w:val="04A0" w:firstRow="1" w:lastRow="0" w:firstColumn="1" w:lastColumn="0" w:noHBand="0" w:noVBand="1"/>
      </w:tblPr>
      <w:tblGrid>
        <w:gridCol w:w="10"/>
        <w:gridCol w:w="4253"/>
        <w:gridCol w:w="5386"/>
      </w:tblGrid>
      <w:tr w:rsidR="008C4863" w:rsidRPr="00A23757" w14:paraId="49CBE528" w14:textId="77777777" w:rsidTr="008C4863">
        <w:trPr>
          <w:gridBefore w:val="1"/>
          <w:wBefore w:w="10" w:type="dxa"/>
          <w:trHeight w:hRule="exact" w:val="590"/>
        </w:trPr>
        <w:tc>
          <w:tcPr>
            <w:tcW w:w="4253" w:type="dxa"/>
            <w:tcBorders>
              <w:top w:val="single" w:sz="4" w:space="0" w:color="auto"/>
              <w:left w:val="single" w:sz="4" w:space="0" w:color="auto"/>
            </w:tcBorders>
            <w:shd w:val="clear" w:color="auto" w:fill="FFFFFF"/>
          </w:tcPr>
          <w:p w14:paraId="656159F8" w14:textId="77777777" w:rsidR="008C4863" w:rsidRDefault="008C4863" w:rsidP="008C4863">
            <w:pPr>
              <w:pStyle w:val="3"/>
              <w:framePr w:w="9634" w:h="14471" w:hRule="exact" w:wrap="none" w:vAnchor="page" w:hAnchor="page" w:x="1295" w:y="937"/>
              <w:shd w:val="clear" w:color="auto" w:fill="auto"/>
              <w:spacing w:line="278" w:lineRule="exact"/>
              <w:ind w:left="120" w:firstLine="0"/>
              <w:jc w:val="left"/>
            </w:pPr>
            <w:r>
              <w:rPr>
                <w:rStyle w:val="23"/>
              </w:rPr>
              <w:t>Полное наименование на узбекском языке:</w:t>
            </w:r>
          </w:p>
        </w:tc>
        <w:tc>
          <w:tcPr>
            <w:tcW w:w="5386" w:type="dxa"/>
            <w:tcBorders>
              <w:top w:val="single" w:sz="4" w:space="0" w:color="auto"/>
              <w:left w:val="single" w:sz="4" w:space="0" w:color="auto"/>
              <w:right w:val="single" w:sz="4" w:space="0" w:color="auto"/>
            </w:tcBorders>
            <w:shd w:val="clear" w:color="auto" w:fill="FFFFFF"/>
          </w:tcPr>
          <w:p w14:paraId="62C5654B" w14:textId="77777777" w:rsidR="008C4863" w:rsidRPr="0042622F" w:rsidRDefault="008C4863" w:rsidP="008C4863">
            <w:pPr>
              <w:pStyle w:val="3"/>
              <w:framePr w:w="9634" w:h="14471" w:hRule="exact" w:wrap="none" w:vAnchor="page" w:hAnchor="page" w:x="1295" w:y="937"/>
              <w:shd w:val="clear" w:color="auto" w:fill="auto"/>
              <w:spacing w:line="288" w:lineRule="exact"/>
              <w:ind w:left="280" w:firstLine="0"/>
              <w:jc w:val="left"/>
              <w:rPr>
                <w:lang w:val="en-US"/>
              </w:rPr>
            </w:pPr>
            <w:r w:rsidRPr="00BF2D81">
              <w:rPr>
                <w:lang w:val="en-US"/>
              </w:rPr>
              <w:t xml:space="preserve">«ALFA INVEST </w:t>
            </w:r>
            <w:proofErr w:type="spellStart"/>
            <w:r w:rsidRPr="00BF2D81">
              <w:rPr>
                <w:lang w:val="en-US"/>
              </w:rPr>
              <w:t>sugurta</w:t>
            </w:r>
            <w:proofErr w:type="spellEnd"/>
            <w:r w:rsidRPr="00BF2D81">
              <w:rPr>
                <w:lang w:val="en-US"/>
              </w:rPr>
              <w:t xml:space="preserve"> </w:t>
            </w:r>
            <w:proofErr w:type="spellStart"/>
            <w:r w:rsidRPr="00BF2D81">
              <w:rPr>
                <w:lang w:val="en-US"/>
              </w:rPr>
              <w:t>kompaniyasi</w:t>
            </w:r>
            <w:proofErr w:type="spellEnd"/>
            <w:proofErr w:type="gramStart"/>
            <w:r w:rsidRPr="00BF2D81">
              <w:rPr>
                <w:lang w:val="en-US"/>
              </w:rPr>
              <w:t xml:space="preserve">»  </w:t>
            </w:r>
            <w:proofErr w:type="spellStart"/>
            <w:r w:rsidRPr="00BF2D81">
              <w:rPr>
                <w:lang w:val="en-US"/>
              </w:rPr>
              <w:t>aksiyadorlik</w:t>
            </w:r>
            <w:proofErr w:type="spellEnd"/>
            <w:proofErr w:type="gramEnd"/>
            <w:r w:rsidRPr="00BF2D81">
              <w:rPr>
                <w:lang w:val="en-US"/>
              </w:rPr>
              <w:t xml:space="preserve"> </w:t>
            </w:r>
            <w:proofErr w:type="spellStart"/>
            <w:r w:rsidRPr="00BF2D81">
              <w:rPr>
                <w:lang w:val="en-US"/>
              </w:rPr>
              <w:t>jamiyati</w:t>
            </w:r>
            <w:proofErr w:type="spellEnd"/>
          </w:p>
        </w:tc>
      </w:tr>
      <w:tr w:rsidR="008C4863" w:rsidRPr="00A23757" w14:paraId="6D44E2B3" w14:textId="77777777" w:rsidTr="008C4863">
        <w:trPr>
          <w:gridBefore w:val="1"/>
          <w:wBefore w:w="10" w:type="dxa"/>
          <w:trHeight w:hRule="exact" w:val="576"/>
        </w:trPr>
        <w:tc>
          <w:tcPr>
            <w:tcW w:w="4253" w:type="dxa"/>
            <w:tcBorders>
              <w:top w:val="single" w:sz="4" w:space="0" w:color="auto"/>
              <w:left w:val="single" w:sz="4" w:space="0" w:color="auto"/>
            </w:tcBorders>
            <w:shd w:val="clear" w:color="auto" w:fill="FFFFFF"/>
          </w:tcPr>
          <w:p w14:paraId="2E23137D" w14:textId="77777777" w:rsidR="008C4863" w:rsidRDefault="008C4863" w:rsidP="008C4863">
            <w:pPr>
              <w:pStyle w:val="3"/>
              <w:framePr w:w="9634" w:h="14471" w:hRule="exact" w:wrap="none" w:vAnchor="page" w:hAnchor="page" w:x="1295" w:y="937"/>
              <w:shd w:val="clear" w:color="auto" w:fill="auto"/>
              <w:ind w:left="120" w:firstLine="0"/>
              <w:jc w:val="left"/>
            </w:pPr>
            <w:r>
              <w:rPr>
                <w:rStyle w:val="23"/>
              </w:rPr>
              <w:t>Сокращенное наименование на узбекском языке:</w:t>
            </w:r>
          </w:p>
        </w:tc>
        <w:tc>
          <w:tcPr>
            <w:tcW w:w="5386" w:type="dxa"/>
            <w:tcBorders>
              <w:top w:val="single" w:sz="4" w:space="0" w:color="auto"/>
              <w:left w:val="single" w:sz="4" w:space="0" w:color="auto"/>
              <w:right w:val="single" w:sz="4" w:space="0" w:color="auto"/>
            </w:tcBorders>
            <w:shd w:val="clear" w:color="auto" w:fill="FFFFFF"/>
          </w:tcPr>
          <w:p w14:paraId="12AF61BA" w14:textId="77777777" w:rsidR="008C4863" w:rsidRPr="00BF2D81" w:rsidRDefault="008C4863" w:rsidP="008C4863">
            <w:pPr>
              <w:pStyle w:val="3"/>
              <w:framePr w:w="9634" w:h="14471" w:hRule="exact" w:wrap="none" w:vAnchor="page" w:hAnchor="page" w:x="1295" w:y="937"/>
              <w:shd w:val="clear" w:color="auto" w:fill="auto"/>
              <w:spacing w:line="210" w:lineRule="exact"/>
              <w:ind w:firstLine="0"/>
              <w:jc w:val="left"/>
              <w:rPr>
                <w:lang w:val="en-US"/>
              </w:rPr>
            </w:pPr>
            <w:r w:rsidRPr="00BF2D81">
              <w:rPr>
                <w:lang w:val="en-US"/>
              </w:rPr>
              <w:t xml:space="preserve">«ALFA INVEST </w:t>
            </w:r>
            <w:proofErr w:type="spellStart"/>
            <w:r w:rsidRPr="00BF2D81">
              <w:rPr>
                <w:lang w:val="en-US"/>
              </w:rPr>
              <w:t>sugurta</w:t>
            </w:r>
            <w:proofErr w:type="spellEnd"/>
            <w:r w:rsidRPr="00BF2D81">
              <w:rPr>
                <w:lang w:val="en-US"/>
              </w:rPr>
              <w:t xml:space="preserve"> </w:t>
            </w:r>
            <w:proofErr w:type="spellStart"/>
            <w:r w:rsidRPr="00BF2D81">
              <w:rPr>
                <w:lang w:val="en-US"/>
              </w:rPr>
              <w:t>kompaniyasi</w:t>
            </w:r>
            <w:proofErr w:type="spellEnd"/>
            <w:r w:rsidRPr="00BF2D81">
              <w:rPr>
                <w:lang w:val="en-US"/>
              </w:rPr>
              <w:t>» AJ</w:t>
            </w:r>
          </w:p>
        </w:tc>
      </w:tr>
      <w:tr w:rsidR="008C4863" w14:paraId="7A2F8E31" w14:textId="77777777" w:rsidTr="008C4863">
        <w:trPr>
          <w:gridBefore w:val="1"/>
          <w:wBefore w:w="10" w:type="dxa"/>
          <w:trHeight w:hRule="exact" w:val="840"/>
        </w:trPr>
        <w:tc>
          <w:tcPr>
            <w:tcW w:w="4253" w:type="dxa"/>
            <w:tcBorders>
              <w:top w:val="single" w:sz="4" w:space="0" w:color="auto"/>
              <w:left w:val="single" w:sz="4" w:space="0" w:color="auto"/>
            </w:tcBorders>
            <w:shd w:val="clear" w:color="auto" w:fill="FFFFFF"/>
          </w:tcPr>
          <w:p w14:paraId="06B9EDD5" w14:textId="77777777" w:rsidR="008C4863" w:rsidRDefault="008C4863" w:rsidP="008C4863">
            <w:pPr>
              <w:pStyle w:val="3"/>
              <w:framePr w:w="9634" w:h="14471" w:hRule="exact" w:wrap="none" w:vAnchor="page" w:hAnchor="page" w:x="1295" w:y="937"/>
              <w:shd w:val="clear" w:color="auto" w:fill="auto"/>
              <w:spacing w:line="269" w:lineRule="exact"/>
              <w:ind w:left="120" w:firstLine="0"/>
              <w:jc w:val="left"/>
            </w:pPr>
            <w:r>
              <w:rPr>
                <w:rStyle w:val="23"/>
              </w:rPr>
              <w:t>Полное наименование на русском языке:</w:t>
            </w:r>
          </w:p>
        </w:tc>
        <w:tc>
          <w:tcPr>
            <w:tcW w:w="5386" w:type="dxa"/>
            <w:tcBorders>
              <w:top w:val="single" w:sz="4" w:space="0" w:color="auto"/>
              <w:left w:val="single" w:sz="4" w:space="0" w:color="auto"/>
              <w:right w:val="single" w:sz="4" w:space="0" w:color="auto"/>
            </w:tcBorders>
            <w:shd w:val="clear" w:color="auto" w:fill="FFFFFF"/>
          </w:tcPr>
          <w:p w14:paraId="25E5C126" w14:textId="77777777" w:rsidR="008C4863" w:rsidRDefault="008C4863" w:rsidP="008C4863">
            <w:pPr>
              <w:pStyle w:val="3"/>
              <w:framePr w:w="9634" w:h="14471" w:hRule="exact" w:wrap="none" w:vAnchor="page" w:hAnchor="page" w:x="1295" w:y="937"/>
              <w:shd w:val="clear" w:color="auto" w:fill="auto"/>
              <w:ind w:firstLine="0"/>
              <w:jc w:val="both"/>
            </w:pPr>
            <w:r w:rsidRPr="00B64AC9">
              <w:t xml:space="preserve">Акционерное Общество «ALFA </w:t>
            </w:r>
            <w:proofErr w:type="gramStart"/>
            <w:r w:rsidRPr="00B64AC9">
              <w:t>INVEST  страховая</w:t>
            </w:r>
            <w:proofErr w:type="gramEnd"/>
            <w:r w:rsidRPr="00B64AC9">
              <w:t xml:space="preserve"> компания» </w:t>
            </w:r>
          </w:p>
        </w:tc>
      </w:tr>
      <w:tr w:rsidR="008C4863" w14:paraId="24A3B71E" w14:textId="77777777" w:rsidTr="008C4863">
        <w:trPr>
          <w:gridBefore w:val="1"/>
          <w:wBefore w:w="10" w:type="dxa"/>
          <w:trHeight w:hRule="exact" w:val="576"/>
        </w:trPr>
        <w:tc>
          <w:tcPr>
            <w:tcW w:w="4253" w:type="dxa"/>
            <w:tcBorders>
              <w:top w:val="single" w:sz="4" w:space="0" w:color="auto"/>
              <w:left w:val="single" w:sz="4" w:space="0" w:color="auto"/>
            </w:tcBorders>
            <w:shd w:val="clear" w:color="auto" w:fill="FFFFFF"/>
          </w:tcPr>
          <w:p w14:paraId="0D6EE145" w14:textId="77777777" w:rsidR="008C4863" w:rsidRDefault="008C4863" w:rsidP="008C4863">
            <w:pPr>
              <w:pStyle w:val="3"/>
              <w:framePr w:w="9634" w:h="14471" w:hRule="exact" w:wrap="none" w:vAnchor="page" w:hAnchor="page" w:x="1295" w:y="937"/>
              <w:shd w:val="clear" w:color="auto" w:fill="auto"/>
              <w:spacing w:line="278" w:lineRule="exact"/>
              <w:ind w:left="120" w:firstLine="0"/>
              <w:jc w:val="left"/>
            </w:pPr>
            <w:r>
              <w:rPr>
                <w:rStyle w:val="23"/>
              </w:rPr>
              <w:t>Сокращенное наименование на русском языке:</w:t>
            </w:r>
          </w:p>
        </w:tc>
        <w:tc>
          <w:tcPr>
            <w:tcW w:w="5386" w:type="dxa"/>
            <w:tcBorders>
              <w:top w:val="single" w:sz="4" w:space="0" w:color="auto"/>
              <w:left w:val="single" w:sz="4" w:space="0" w:color="auto"/>
              <w:right w:val="single" w:sz="4" w:space="0" w:color="auto"/>
            </w:tcBorders>
            <w:shd w:val="clear" w:color="auto" w:fill="FFFFFF"/>
          </w:tcPr>
          <w:p w14:paraId="71C4C418" w14:textId="77777777" w:rsidR="008C4863" w:rsidRDefault="008C4863" w:rsidP="008C4863">
            <w:pPr>
              <w:pStyle w:val="3"/>
              <w:framePr w:w="9634" w:h="14471" w:hRule="exact" w:wrap="none" w:vAnchor="page" w:hAnchor="page" w:x="1295" w:y="937"/>
              <w:shd w:val="clear" w:color="auto" w:fill="auto"/>
              <w:spacing w:line="210" w:lineRule="exact"/>
              <w:ind w:left="280" w:firstLine="0"/>
              <w:jc w:val="left"/>
            </w:pPr>
            <w:r w:rsidRPr="00B64AC9">
              <w:t xml:space="preserve">АО «ALFA </w:t>
            </w:r>
            <w:proofErr w:type="gramStart"/>
            <w:r w:rsidRPr="00B64AC9">
              <w:t>INVEST  страховая</w:t>
            </w:r>
            <w:proofErr w:type="gramEnd"/>
            <w:r w:rsidRPr="00B64AC9">
              <w:t xml:space="preserve"> компания» </w:t>
            </w:r>
          </w:p>
        </w:tc>
      </w:tr>
      <w:tr w:rsidR="008C4863" w:rsidRPr="00A23757" w14:paraId="3C3D7134" w14:textId="77777777" w:rsidTr="008C4863">
        <w:trPr>
          <w:gridBefore w:val="1"/>
          <w:wBefore w:w="10" w:type="dxa"/>
          <w:trHeight w:hRule="exact" w:val="401"/>
        </w:trPr>
        <w:tc>
          <w:tcPr>
            <w:tcW w:w="4253" w:type="dxa"/>
            <w:tcBorders>
              <w:top w:val="single" w:sz="4" w:space="0" w:color="auto"/>
              <w:left w:val="single" w:sz="4" w:space="0" w:color="auto"/>
              <w:bottom w:val="single" w:sz="4" w:space="0" w:color="auto"/>
            </w:tcBorders>
            <w:shd w:val="clear" w:color="auto" w:fill="FFFFFF"/>
          </w:tcPr>
          <w:p w14:paraId="37B4D10A" w14:textId="77777777" w:rsidR="008C4863" w:rsidRDefault="008C4863" w:rsidP="008C4863">
            <w:pPr>
              <w:pStyle w:val="3"/>
              <w:framePr w:w="9634" w:h="14471" w:hRule="exact" w:wrap="none" w:vAnchor="page" w:hAnchor="page" w:x="1295" w:y="937"/>
              <w:shd w:val="clear" w:color="auto" w:fill="auto"/>
              <w:spacing w:line="269" w:lineRule="exact"/>
              <w:ind w:left="120" w:firstLine="0"/>
              <w:jc w:val="left"/>
            </w:pPr>
            <w:r>
              <w:rPr>
                <w:rStyle w:val="23"/>
              </w:rPr>
              <w:t>Полное наименование на английском языке:</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2EC44FFD" w14:textId="77777777" w:rsidR="008C4863" w:rsidRPr="0042622F" w:rsidRDefault="008C4863" w:rsidP="008C4863">
            <w:pPr>
              <w:pStyle w:val="3"/>
              <w:framePr w:w="9634" w:h="14471" w:hRule="exact" w:wrap="none" w:vAnchor="page" w:hAnchor="page" w:x="1295" w:y="937"/>
              <w:shd w:val="clear" w:color="auto" w:fill="auto"/>
              <w:ind w:left="280" w:firstLine="0"/>
              <w:jc w:val="left"/>
              <w:rPr>
                <w:lang w:val="en-US"/>
              </w:rPr>
            </w:pPr>
            <w:r w:rsidRPr="00BF2D81">
              <w:rPr>
                <w:lang w:val="en-US"/>
              </w:rPr>
              <w:t xml:space="preserve">Joint Stock «ALFA </w:t>
            </w:r>
            <w:proofErr w:type="gramStart"/>
            <w:r w:rsidRPr="00BF2D81">
              <w:rPr>
                <w:lang w:val="en-US"/>
              </w:rPr>
              <w:t>INVEST  insurance</w:t>
            </w:r>
            <w:proofErr w:type="gramEnd"/>
            <w:r w:rsidRPr="00BF2D81">
              <w:rPr>
                <w:lang w:val="en-US"/>
              </w:rPr>
              <w:t xml:space="preserve"> company » </w:t>
            </w:r>
          </w:p>
        </w:tc>
      </w:tr>
      <w:tr w:rsidR="008C4863" w:rsidRPr="00A23757" w14:paraId="7891358A" w14:textId="77777777" w:rsidTr="008C4863">
        <w:trPr>
          <w:trHeight w:hRule="exact" w:val="401"/>
        </w:trPr>
        <w:tc>
          <w:tcPr>
            <w:tcW w:w="4263" w:type="dxa"/>
            <w:gridSpan w:val="2"/>
            <w:tcBorders>
              <w:top w:val="single" w:sz="4" w:space="0" w:color="auto"/>
              <w:left w:val="single" w:sz="4" w:space="0" w:color="auto"/>
              <w:bottom w:val="single" w:sz="4" w:space="0" w:color="auto"/>
            </w:tcBorders>
            <w:shd w:val="clear" w:color="auto" w:fill="FFFFFF"/>
          </w:tcPr>
          <w:p w14:paraId="576B7326" w14:textId="77777777" w:rsidR="008C4863" w:rsidRDefault="008C4863" w:rsidP="008C4863">
            <w:pPr>
              <w:pStyle w:val="3"/>
              <w:framePr w:w="9634" w:h="14471" w:hRule="exact" w:wrap="none" w:vAnchor="page" w:hAnchor="page" w:x="1295" w:y="937"/>
              <w:shd w:val="clear" w:color="auto" w:fill="auto"/>
              <w:spacing w:line="269" w:lineRule="exact"/>
              <w:ind w:left="120" w:firstLine="0"/>
              <w:jc w:val="left"/>
            </w:pPr>
            <w:r>
              <w:rPr>
                <w:rStyle w:val="23"/>
              </w:rPr>
              <w:t>Сокращенное наименование на</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02D653A" w14:textId="77777777" w:rsidR="008C4863" w:rsidRPr="00BF2D81" w:rsidRDefault="008C4863" w:rsidP="008C4863">
            <w:pPr>
              <w:pStyle w:val="3"/>
              <w:framePr w:w="9634" w:h="14471" w:hRule="exact" w:wrap="none" w:vAnchor="page" w:hAnchor="page" w:x="1295" w:y="937"/>
              <w:shd w:val="clear" w:color="auto" w:fill="auto"/>
              <w:ind w:left="280" w:firstLine="0"/>
              <w:jc w:val="left"/>
              <w:rPr>
                <w:lang w:val="en-US"/>
              </w:rPr>
            </w:pPr>
            <w:r w:rsidRPr="00BF2D81">
              <w:rPr>
                <w:lang w:val="en-US"/>
              </w:rPr>
              <w:t>«ALFA INVEST insurance company» JC</w:t>
            </w:r>
          </w:p>
        </w:tc>
      </w:tr>
      <w:tr w:rsidR="008C4863" w14:paraId="5C88ADDC" w14:textId="77777777" w:rsidTr="008C4863">
        <w:trPr>
          <w:trHeight w:hRule="exact" w:val="401"/>
        </w:trPr>
        <w:tc>
          <w:tcPr>
            <w:tcW w:w="4263" w:type="dxa"/>
            <w:gridSpan w:val="2"/>
            <w:tcBorders>
              <w:top w:val="single" w:sz="4" w:space="0" w:color="auto"/>
              <w:left w:val="single" w:sz="4" w:space="0" w:color="auto"/>
              <w:bottom w:val="single" w:sz="4" w:space="0" w:color="auto"/>
            </w:tcBorders>
            <w:shd w:val="clear" w:color="auto" w:fill="FFFFFF"/>
          </w:tcPr>
          <w:p w14:paraId="75BFD64E" w14:textId="77777777" w:rsidR="008C4863" w:rsidRDefault="008C4863" w:rsidP="008C4863">
            <w:pPr>
              <w:pStyle w:val="3"/>
              <w:framePr w:w="9634" w:h="14471" w:hRule="exact" w:wrap="none" w:vAnchor="page" w:hAnchor="page" w:x="1295" w:y="937"/>
              <w:shd w:val="clear" w:color="auto" w:fill="auto"/>
              <w:spacing w:line="269" w:lineRule="exact"/>
              <w:ind w:left="120" w:firstLine="0"/>
              <w:jc w:val="left"/>
            </w:pPr>
            <w:r>
              <w:rPr>
                <w:rStyle w:val="23"/>
              </w:rPr>
              <w:t>английском языке:</w:t>
            </w:r>
          </w:p>
        </w:tc>
        <w:tc>
          <w:tcPr>
            <w:tcW w:w="5386" w:type="dxa"/>
            <w:tcBorders>
              <w:top w:val="single" w:sz="4" w:space="0" w:color="auto"/>
              <w:left w:val="single" w:sz="4" w:space="0" w:color="auto"/>
              <w:bottom w:val="single" w:sz="4" w:space="0" w:color="auto"/>
              <w:right w:val="single" w:sz="4" w:space="0" w:color="auto"/>
            </w:tcBorders>
            <w:shd w:val="clear" w:color="auto" w:fill="FFFFFF"/>
          </w:tcPr>
          <w:p w14:paraId="5B8D732F" w14:textId="77777777" w:rsidR="008C4863" w:rsidRPr="008C4863" w:rsidRDefault="008C4863" w:rsidP="008C4863">
            <w:pPr>
              <w:pStyle w:val="3"/>
              <w:framePr w:w="9634" w:h="14471" w:hRule="exact" w:wrap="none" w:vAnchor="page" w:hAnchor="page" w:x="1295" w:y="937"/>
              <w:ind w:left="280"/>
              <w:rPr>
                <w:lang w:val="en-US"/>
              </w:rPr>
            </w:pPr>
          </w:p>
        </w:tc>
      </w:tr>
    </w:tbl>
    <w:p w14:paraId="2A0AFDE6" w14:textId="77777777" w:rsidR="0038680D" w:rsidRPr="008C4863" w:rsidRDefault="0038680D" w:rsidP="008C4863">
      <w:pPr>
        <w:pStyle w:val="3"/>
        <w:framePr w:w="9634" w:h="14471" w:hRule="exact" w:wrap="none" w:vAnchor="page" w:hAnchor="page" w:x="1295" w:y="937"/>
        <w:shd w:val="clear" w:color="auto" w:fill="auto"/>
        <w:tabs>
          <w:tab w:val="left" w:pos="898"/>
        </w:tabs>
        <w:spacing w:line="302" w:lineRule="exact"/>
        <w:ind w:right="120" w:firstLine="0"/>
        <w:jc w:val="left"/>
        <w:rPr>
          <w:lang w:val="en-US"/>
        </w:rPr>
      </w:pPr>
    </w:p>
    <w:p w14:paraId="04B97A88" w14:textId="77777777" w:rsidR="00A128CD" w:rsidRPr="008C4863" w:rsidRDefault="00A128CD" w:rsidP="00270DD4">
      <w:pPr>
        <w:pStyle w:val="3"/>
        <w:framePr w:w="9634" w:h="14471" w:hRule="exact" w:wrap="none" w:vAnchor="page" w:hAnchor="page" w:x="1295" w:y="937"/>
        <w:shd w:val="clear" w:color="auto" w:fill="auto"/>
        <w:tabs>
          <w:tab w:val="left" w:pos="898"/>
        </w:tabs>
        <w:spacing w:line="302" w:lineRule="exact"/>
        <w:ind w:right="120" w:firstLine="0"/>
        <w:jc w:val="both"/>
        <w:rPr>
          <w:lang w:val="en-US"/>
        </w:rPr>
      </w:pPr>
    </w:p>
    <w:p w14:paraId="4E21D5FB" w14:textId="77777777" w:rsidR="00454210" w:rsidRPr="008C4863" w:rsidRDefault="00454210" w:rsidP="00270DD4">
      <w:pPr>
        <w:pStyle w:val="3"/>
        <w:framePr w:w="9634" w:h="14471" w:hRule="exact" w:wrap="none" w:vAnchor="page" w:hAnchor="page" w:x="1295" w:y="937"/>
        <w:shd w:val="clear" w:color="auto" w:fill="auto"/>
        <w:tabs>
          <w:tab w:val="left" w:pos="898"/>
        </w:tabs>
        <w:spacing w:line="302" w:lineRule="exact"/>
        <w:ind w:right="120" w:firstLine="0"/>
        <w:jc w:val="both"/>
        <w:rPr>
          <w:lang w:val="en-US"/>
        </w:rPr>
      </w:pPr>
    </w:p>
    <w:p w14:paraId="34C8C183" w14:textId="77777777" w:rsidR="00D2681D" w:rsidRPr="008C4863" w:rsidRDefault="00D2681D" w:rsidP="00270DD4">
      <w:pPr>
        <w:pStyle w:val="3"/>
        <w:framePr w:w="9634" w:h="14471" w:hRule="exact" w:wrap="none" w:vAnchor="page" w:hAnchor="page" w:x="1295" w:y="937"/>
        <w:shd w:val="clear" w:color="auto" w:fill="auto"/>
        <w:tabs>
          <w:tab w:val="left" w:pos="898"/>
        </w:tabs>
        <w:spacing w:line="302" w:lineRule="exact"/>
        <w:ind w:right="120" w:firstLine="0"/>
        <w:jc w:val="both"/>
        <w:rPr>
          <w:lang w:val="en-US"/>
        </w:rPr>
      </w:pPr>
    </w:p>
    <w:p w14:paraId="0E59F2F7" w14:textId="77777777" w:rsidR="00270DD4" w:rsidRPr="008C4863" w:rsidRDefault="00270DD4" w:rsidP="00270DD4">
      <w:pPr>
        <w:pStyle w:val="3"/>
        <w:framePr w:w="9634" w:h="14471" w:hRule="exact" w:wrap="none" w:vAnchor="page" w:hAnchor="page" w:x="1295" w:y="937"/>
        <w:shd w:val="clear" w:color="auto" w:fill="auto"/>
        <w:tabs>
          <w:tab w:val="left" w:pos="898"/>
        </w:tabs>
        <w:spacing w:line="302" w:lineRule="exact"/>
        <w:ind w:right="120" w:firstLine="0"/>
        <w:jc w:val="both"/>
        <w:rPr>
          <w:lang w:val="en-US"/>
        </w:rPr>
      </w:pPr>
    </w:p>
    <w:p w14:paraId="382D8021" w14:textId="77777777" w:rsidR="00EC623A" w:rsidRDefault="00CA4A92">
      <w:pPr>
        <w:pStyle w:val="a6"/>
        <w:framePr w:wrap="none" w:vAnchor="page" w:hAnchor="page" w:x="6037" w:y="15723"/>
        <w:shd w:val="clear" w:color="auto" w:fill="auto"/>
        <w:spacing w:line="210" w:lineRule="exact"/>
        <w:ind w:left="40"/>
      </w:pPr>
      <w:r>
        <w:t>3</w:t>
      </w:r>
    </w:p>
    <w:p w14:paraId="44995040"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00DF2F11" w14:textId="77777777" w:rsidR="00EC623A" w:rsidRDefault="00CA4A92">
      <w:pPr>
        <w:pStyle w:val="a6"/>
        <w:framePr w:wrap="none" w:vAnchor="page" w:hAnchor="page" w:x="6049" w:y="15723"/>
        <w:shd w:val="clear" w:color="auto" w:fill="auto"/>
        <w:spacing w:line="210" w:lineRule="exact"/>
        <w:ind w:left="40"/>
      </w:pPr>
      <w:bookmarkStart w:id="7" w:name="_Hlk120625583"/>
      <w:r>
        <w:lastRenderedPageBreak/>
        <w:t>4</w:t>
      </w:r>
    </w:p>
    <w:p w14:paraId="0D1D561A" w14:textId="77777777" w:rsidR="00EC623A" w:rsidRDefault="00EC623A">
      <w:pPr>
        <w:rPr>
          <w:sz w:val="2"/>
          <w:szCs w:val="2"/>
        </w:rPr>
        <w:sectPr w:rsidR="00EC623A">
          <w:pgSz w:w="11909" w:h="16838"/>
          <w:pgMar w:top="0" w:right="0" w:bottom="0" w:left="0" w:header="0" w:footer="3" w:gutter="0"/>
          <w:cols w:space="720"/>
          <w:noEndnote/>
          <w:docGrid w:linePitch="360"/>
        </w:sectPr>
      </w:pPr>
    </w:p>
    <w:bookmarkEnd w:id="7"/>
    <w:p w14:paraId="75CC1A63" w14:textId="77777777" w:rsidR="00EC623A" w:rsidRPr="00CE754D" w:rsidRDefault="00CA4A92">
      <w:pPr>
        <w:pStyle w:val="a8"/>
        <w:framePr w:wrap="none" w:vAnchor="page" w:hAnchor="page" w:x="3167" w:y="1789"/>
        <w:shd w:val="clear" w:color="auto" w:fill="auto"/>
        <w:spacing w:line="210" w:lineRule="exact"/>
        <w:rPr>
          <w:b/>
          <w:bCs/>
        </w:rPr>
      </w:pPr>
      <w:r w:rsidRPr="00CE754D">
        <w:rPr>
          <w:b/>
          <w:bCs/>
        </w:rPr>
        <w:lastRenderedPageBreak/>
        <w:t>СТАТЬЯ 4: ЮР</w:t>
      </w:r>
      <w:r w:rsidRPr="00CE754D">
        <w:rPr>
          <w:rStyle w:val="a9"/>
          <w:b/>
          <w:bCs/>
        </w:rPr>
        <w:t>И</w:t>
      </w:r>
      <w:r w:rsidRPr="00CE754D">
        <w:rPr>
          <w:b/>
          <w:bCs/>
        </w:rPr>
        <w:t>Д</w:t>
      </w:r>
      <w:r w:rsidRPr="00CE754D">
        <w:rPr>
          <w:rStyle w:val="a9"/>
          <w:b/>
          <w:bCs/>
        </w:rPr>
        <w:t>И</w:t>
      </w:r>
      <w:r w:rsidRPr="00CE754D">
        <w:rPr>
          <w:b/>
          <w:bCs/>
        </w:rPr>
        <w:t>ЧЕС</w:t>
      </w:r>
      <w:r w:rsidRPr="00CE754D">
        <w:rPr>
          <w:rStyle w:val="a9"/>
          <w:b/>
          <w:bCs/>
        </w:rPr>
        <w:t>КИЙ</w:t>
      </w:r>
      <w:r w:rsidRPr="00CE754D">
        <w:rPr>
          <w:b/>
          <w:bCs/>
        </w:rPr>
        <w:t xml:space="preserve"> СТАТУС ОБЩЕСТВА</w:t>
      </w:r>
    </w:p>
    <w:p w14:paraId="321D4B51" w14:textId="77777777" w:rsidR="00EC623A" w:rsidRDefault="00CA4A92">
      <w:pPr>
        <w:pStyle w:val="3"/>
        <w:framePr w:w="9662" w:h="13277" w:hRule="exact" w:wrap="none" w:vAnchor="page" w:hAnchor="page" w:x="1280" w:y="2333"/>
        <w:numPr>
          <w:ilvl w:val="0"/>
          <w:numId w:val="5"/>
        </w:numPr>
        <w:shd w:val="clear" w:color="auto" w:fill="auto"/>
        <w:tabs>
          <w:tab w:val="left" w:pos="1042"/>
        </w:tabs>
        <w:ind w:left="20" w:right="20" w:firstLine="560"/>
        <w:jc w:val="both"/>
      </w:pPr>
      <w:r>
        <w:t xml:space="preserve">Общество приобретает статус юридического лица с момента его государственной </w:t>
      </w:r>
      <w:r>
        <w:t>регистрации в порядке, установленном законодательством.</w:t>
      </w:r>
    </w:p>
    <w:p w14:paraId="28DF25F0" w14:textId="77777777" w:rsidR="00EC623A" w:rsidRDefault="00CA4A92">
      <w:pPr>
        <w:pStyle w:val="3"/>
        <w:framePr w:w="9662" w:h="13277" w:hRule="exact" w:wrap="none" w:vAnchor="page" w:hAnchor="page" w:x="1280" w:y="2333"/>
        <w:numPr>
          <w:ilvl w:val="0"/>
          <w:numId w:val="5"/>
        </w:numPr>
        <w:shd w:val="clear" w:color="auto" w:fill="auto"/>
        <w:tabs>
          <w:tab w:val="left" w:pos="1129"/>
        </w:tabs>
        <w:ind w:left="20" w:right="20" w:firstLine="560"/>
        <w:jc w:val="both"/>
      </w:pPr>
      <w:r>
        <w:t>Общество вправе выступать учредителем или иным образом участвовать в уставном фонде (уставном капитале) других юридических лиц в порядке, установленном законодательством.</w:t>
      </w:r>
    </w:p>
    <w:p w14:paraId="13BF34EB" w14:textId="77777777" w:rsidR="00EC623A" w:rsidRDefault="00CA4A92">
      <w:pPr>
        <w:pStyle w:val="3"/>
        <w:framePr w:w="9662" w:h="13277" w:hRule="exact" w:wrap="none" w:vAnchor="page" w:hAnchor="page" w:x="1280" w:y="2333"/>
        <w:numPr>
          <w:ilvl w:val="0"/>
          <w:numId w:val="5"/>
        </w:numPr>
        <w:shd w:val="clear" w:color="auto" w:fill="auto"/>
        <w:tabs>
          <w:tab w:val="left" w:pos="1134"/>
        </w:tabs>
        <w:ind w:left="20" w:right="20" w:firstLine="560"/>
        <w:jc w:val="both"/>
      </w:pPr>
      <w:r>
        <w:t xml:space="preserve">Общество вправе </w:t>
      </w:r>
      <w:r>
        <w:t>создавать представительства и филиалы. Они наделяются имуществом со стороны общества, и осуществляют деятельность на основании положений, утвержденных общество. Руководитель филиала или представительства назначается обществом и действует на основании довер</w:t>
      </w:r>
      <w:r>
        <w:t>енности, выдаваемой обществом. Общество имеет свои отдельные филиалы (территориальные страховые департаменты и страховые центры) в Республике Каракалпакстан, областях и городе Ташкенте.</w:t>
      </w:r>
    </w:p>
    <w:p w14:paraId="295DCED9" w14:textId="77777777" w:rsidR="00EC623A" w:rsidRDefault="00CA4A92">
      <w:pPr>
        <w:pStyle w:val="3"/>
        <w:framePr w:w="9662" w:h="13277" w:hRule="exact" w:wrap="none" w:vAnchor="page" w:hAnchor="page" w:x="1280" w:y="2333"/>
        <w:numPr>
          <w:ilvl w:val="0"/>
          <w:numId w:val="5"/>
        </w:numPr>
        <w:shd w:val="clear" w:color="auto" w:fill="auto"/>
        <w:tabs>
          <w:tab w:val="left" w:pos="1007"/>
        </w:tabs>
        <w:ind w:left="20" w:firstLine="560"/>
        <w:jc w:val="both"/>
      </w:pPr>
      <w:r>
        <w:t>Общество создается на неопределенный срок.</w:t>
      </w:r>
    </w:p>
    <w:p w14:paraId="0ED52C82" w14:textId="77777777" w:rsidR="00EC623A" w:rsidRDefault="00CA4A92">
      <w:pPr>
        <w:pStyle w:val="3"/>
        <w:framePr w:w="9662" w:h="13277" w:hRule="exact" w:wrap="none" w:vAnchor="page" w:hAnchor="page" w:x="1280" w:y="2333"/>
        <w:numPr>
          <w:ilvl w:val="0"/>
          <w:numId w:val="5"/>
        </w:numPr>
        <w:shd w:val="clear" w:color="auto" w:fill="auto"/>
        <w:tabs>
          <w:tab w:val="left" w:pos="1196"/>
        </w:tabs>
        <w:ind w:left="20" w:right="20" w:firstLine="560"/>
        <w:jc w:val="both"/>
      </w:pPr>
      <w:r>
        <w:t>Общество имеет круглую печа</w:t>
      </w:r>
      <w:r>
        <w:t>ть, содержащую его полное фирменное наименование на государственном языке и указание на место нахождения общества. Печать общества может содержать также его фирменное наименование на других языках.</w:t>
      </w:r>
    </w:p>
    <w:p w14:paraId="23192A41" w14:textId="77777777" w:rsidR="00EC623A" w:rsidRDefault="00CA4A92">
      <w:pPr>
        <w:pStyle w:val="3"/>
        <w:framePr w:w="9662" w:h="13277" w:hRule="exact" w:wrap="none" w:vAnchor="page" w:hAnchor="page" w:x="1280" w:y="2333"/>
        <w:numPr>
          <w:ilvl w:val="0"/>
          <w:numId w:val="5"/>
        </w:numPr>
        <w:shd w:val="clear" w:color="auto" w:fill="auto"/>
        <w:tabs>
          <w:tab w:val="left" w:pos="1047"/>
        </w:tabs>
        <w:ind w:left="20" w:right="20" w:firstLine="560"/>
        <w:jc w:val="both"/>
      </w:pPr>
      <w:r>
        <w:t xml:space="preserve">Общество вправе иметь штампы и бланки со своим </w:t>
      </w:r>
      <w:r>
        <w:t>фирменным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14:paraId="1776CDD7" w14:textId="77777777" w:rsidR="00EC623A" w:rsidRDefault="00CA4A92">
      <w:pPr>
        <w:pStyle w:val="3"/>
        <w:framePr w:w="9662" w:h="13277" w:hRule="exact" w:wrap="none" w:vAnchor="page" w:hAnchor="page" w:x="1280" w:y="2333"/>
        <w:numPr>
          <w:ilvl w:val="0"/>
          <w:numId w:val="5"/>
        </w:numPr>
        <w:shd w:val="clear" w:color="auto" w:fill="auto"/>
        <w:tabs>
          <w:tab w:val="left" w:pos="1057"/>
        </w:tabs>
        <w:ind w:left="20" w:right="20" w:firstLine="560"/>
        <w:jc w:val="both"/>
      </w:pPr>
      <w:r>
        <w:t>Общество имеет в собственности обособленное имущество, учитываемое на его самостоятельном балансе, мо</w:t>
      </w:r>
      <w:r>
        <w:t>жет от своего имени приобретать права, нести обязанности, быть истцом и ответчиком в суде.</w:t>
      </w:r>
    </w:p>
    <w:p w14:paraId="43C37CDC" w14:textId="77777777" w:rsidR="00EC623A" w:rsidRDefault="00CA4A92">
      <w:pPr>
        <w:pStyle w:val="3"/>
        <w:framePr w:w="9662" w:h="13277" w:hRule="exact" w:wrap="none" w:vAnchor="page" w:hAnchor="page" w:x="1280" w:y="2333"/>
        <w:numPr>
          <w:ilvl w:val="0"/>
          <w:numId w:val="5"/>
        </w:numPr>
        <w:shd w:val="clear" w:color="auto" w:fill="auto"/>
        <w:tabs>
          <w:tab w:val="left" w:pos="1134"/>
        </w:tabs>
        <w:ind w:left="20" w:right="20" w:firstLine="560"/>
        <w:jc w:val="both"/>
      </w:pPr>
      <w:r>
        <w:t>Общество может осуществлять любые виды деятельности, не запрещенные законодательством.</w:t>
      </w:r>
    </w:p>
    <w:p w14:paraId="3D99CFE6" w14:textId="77777777" w:rsidR="00EC623A" w:rsidRDefault="00CA4A92">
      <w:pPr>
        <w:pStyle w:val="3"/>
        <w:framePr w:w="9662" w:h="13277" w:hRule="exact" w:wrap="none" w:vAnchor="page" w:hAnchor="page" w:x="1280" w:y="2333"/>
        <w:numPr>
          <w:ilvl w:val="0"/>
          <w:numId w:val="5"/>
        </w:numPr>
        <w:shd w:val="clear" w:color="auto" w:fill="auto"/>
        <w:tabs>
          <w:tab w:val="left" w:pos="1057"/>
        </w:tabs>
        <w:ind w:left="20" w:right="20" w:firstLine="560"/>
        <w:jc w:val="both"/>
      </w:pPr>
      <w:r>
        <w:t xml:space="preserve">Общество несет ответственность по своим обязательствам всем принадлежащим ему </w:t>
      </w:r>
      <w:r>
        <w:t>имуществом. Общество не отвечает по обязательствам своих участников. В случае банкротства общества по вине лица, выступающего в качестве участника, на такое лицо при недостаточности имущества общества может быть возложена субсидиарная ответственность по ег</w:t>
      </w:r>
      <w:r>
        <w:t>о обязательствам. Государство и его органы не несут ответственности по обязательствам общества, равно как и общество не несет ответственности по обязательствам государства и его органов.</w:t>
      </w:r>
    </w:p>
    <w:p w14:paraId="50C98B70" w14:textId="77777777" w:rsidR="00EC623A" w:rsidRDefault="00CA4A92">
      <w:pPr>
        <w:pStyle w:val="3"/>
        <w:framePr w:w="9662" w:h="13277" w:hRule="exact" w:wrap="none" w:vAnchor="page" w:hAnchor="page" w:x="1280" w:y="2333"/>
        <w:numPr>
          <w:ilvl w:val="0"/>
          <w:numId w:val="5"/>
        </w:numPr>
        <w:shd w:val="clear" w:color="auto" w:fill="auto"/>
        <w:tabs>
          <w:tab w:val="left" w:pos="1196"/>
        </w:tabs>
        <w:ind w:left="20" w:right="20" w:firstLine="560"/>
        <w:jc w:val="both"/>
      </w:pPr>
      <w:r>
        <w:t>Официальными языками общества являются узбекский, русский и английски</w:t>
      </w:r>
      <w:r>
        <w:t>й языки.</w:t>
      </w:r>
    </w:p>
    <w:p w14:paraId="5EF71C34" w14:textId="77777777" w:rsidR="00EC623A" w:rsidRDefault="00CA4A92">
      <w:pPr>
        <w:pStyle w:val="3"/>
        <w:framePr w:w="9662" w:h="13277" w:hRule="exact" w:wrap="none" w:vAnchor="page" w:hAnchor="page" w:x="1280" w:y="2333"/>
        <w:numPr>
          <w:ilvl w:val="0"/>
          <w:numId w:val="5"/>
        </w:numPr>
        <w:shd w:val="clear" w:color="auto" w:fill="auto"/>
        <w:tabs>
          <w:tab w:val="left" w:pos="1172"/>
        </w:tabs>
        <w:ind w:left="20" w:right="20" w:firstLine="560"/>
        <w:jc w:val="both"/>
      </w:pPr>
      <w:r>
        <w:t xml:space="preserve">Местонахождение (почтовый адрес) Общества: 100128, Республика Узбекистан, </w:t>
      </w:r>
      <w:proofErr w:type="spellStart"/>
      <w:r>
        <w:t>Шайхонтохурский</w:t>
      </w:r>
      <w:proofErr w:type="spellEnd"/>
      <w:r>
        <w:t xml:space="preserve"> район, улица </w:t>
      </w:r>
      <w:proofErr w:type="spellStart"/>
      <w:r>
        <w:t>Лабзак</w:t>
      </w:r>
      <w:proofErr w:type="spellEnd"/>
      <w:r>
        <w:t>, дом 10.</w:t>
      </w:r>
    </w:p>
    <w:p w14:paraId="4901F2E6" w14:textId="77777777" w:rsidR="00EC623A" w:rsidRDefault="00CA4A92">
      <w:pPr>
        <w:pStyle w:val="3"/>
        <w:framePr w:w="9662" w:h="13277" w:hRule="exact" w:wrap="none" w:vAnchor="page" w:hAnchor="page" w:x="1280" w:y="2333"/>
        <w:numPr>
          <w:ilvl w:val="0"/>
          <w:numId w:val="5"/>
        </w:numPr>
        <w:shd w:val="clear" w:color="auto" w:fill="auto"/>
        <w:tabs>
          <w:tab w:val="left" w:pos="1122"/>
        </w:tabs>
        <w:spacing w:after="236"/>
        <w:ind w:left="20" w:firstLine="560"/>
        <w:jc w:val="both"/>
      </w:pPr>
      <w:r>
        <w:t xml:space="preserve">Электронный почтовый адрес Общества: </w:t>
      </w:r>
      <w:hyperlink r:id="rId7" w:history="1">
        <w:r>
          <w:rPr>
            <w:rStyle w:val="a3"/>
            <w:lang w:val="en-US"/>
          </w:rPr>
          <w:t>alfainvest</w:t>
        </w:r>
        <w:r w:rsidRPr="0042622F">
          <w:rPr>
            <w:rStyle w:val="a3"/>
          </w:rPr>
          <w:t>@</w:t>
        </w:r>
        <w:r>
          <w:rPr>
            <w:rStyle w:val="a3"/>
            <w:lang w:val="en-US"/>
          </w:rPr>
          <w:t>alfainvest</w:t>
        </w:r>
        <w:r w:rsidRPr="0042622F">
          <w:rPr>
            <w:rStyle w:val="a3"/>
          </w:rPr>
          <w:t>.</w:t>
        </w:r>
        <w:proofErr w:type="spellStart"/>
        <w:r>
          <w:rPr>
            <w:rStyle w:val="a3"/>
            <w:lang w:val="en-US"/>
          </w:rPr>
          <w:t>uz</w:t>
        </w:r>
        <w:proofErr w:type="spellEnd"/>
      </w:hyperlink>
      <w:r w:rsidRPr="0042622F">
        <w:t>.</w:t>
      </w:r>
    </w:p>
    <w:p w14:paraId="6AD02CA1" w14:textId="77777777" w:rsidR="00EC623A" w:rsidRPr="00CE754D" w:rsidRDefault="00CA4A92">
      <w:pPr>
        <w:pStyle w:val="50"/>
        <w:framePr w:w="9662" w:h="13277" w:hRule="exact" w:wrap="none" w:vAnchor="page" w:hAnchor="page" w:x="1280" w:y="2333"/>
        <w:shd w:val="clear" w:color="auto" w:fill="auto"/>
        <w:spacing w:before="0" w:after="244" w:line="278" w:lineRule="exact"/>
        <w:ind w:left="20"/>
        <w:jc w:val="center"/>
        <w:rPr>
          <w:b/>
          <w:bCs/>
        </w:rPr>
      </w:pPr>
      <w:bookmarkStart w:id="8" w:name="bookmark7"/>
      <w:r w:rsidRPr="00CE754D">
        <w:rPr>
          <w:b/>
          <w:bCs/>
        </w:rPr>
        <w:t>СТАТЬЯ 5: ЦЕЛИ (ПРЕДМЕТ) И ОСНОВНЫЕ Н</w:t>
      </w:r>
      <w:r w:rsidRPr="00CE754D">
        <w:rPr>
          <w:rStyle w:val="51"/>
          <w:b/>
          <w:bCs/>
        </w:rPr>
        <w:t>АПР</w:t>
      </w:r>
      <w:r w:rsidRPr="00CE754D">
        <w:rPr>
          <w:b/>
          <w:bCs/>
        </w:rPr>
        <w:t>АВЛЕ</w:t>
      </w:r>
      <w:r w:rsidRPr="00CE754D">
        <w:rPr>
          <w:rStyle w:val="51"/>
          <w:b/>
          <w:bCs/>
        </w:rPr>
        <w:t>НИЯ</w:t>
      </w:r>
      <w:r w:rsidRPr="00CE754D">
        <w:rPr>
          <w:b/>
          <w:bCs/>
        </w:rPr>
        <w:t xml:space="preserve"> ДЕЯТЕЛЬНОСТИ ОБЩЕСТВА</w:t>
      </w:r>
      <w:bookmarkEnd w:id="8"/>
    </w:p>
    <w:p w14:paraId="4F4D1CD7" w14:textId="77777777" w:rsidR="00EC623A" w:rsidRDefault="00CA4A92">
      <w:pPr>
        <w:pStyle w:val="3"/>
        <w:framePr w:w="9662" w:h="13277" w:hRule="exact" w:wrap="none" w:vAnchor="page" w:hAnchor="page" w:x="1280" w:y="2333"/>
        <w:numPr>
          <w:ilvl w:val="0"/>
          <w:numId w:val="6"/>
        </w:numPr>
        <w:shd w:val="clear" w:color="auto" w:fill="auto"/>
        <w:tabs>
          <w:tab w:val="left" w:pos="1086"/>
        </w:tabs>
        <w:ind w:left="20" w:right="20" w:firstLine="560"/>
        <w:jc w:val="both"/>
      </w:pPr>
      <w:r>
        <w:t>Целью общества является получение дохода от осуществления на территории Республики Узбекистан и вне ее любой закон</w:t>
      </w:r>
      <w:r>
        <w:t>ной страховой и повторной страховой деятельности, и от связанных с ней услуг, для чего общество осуществляет деятельность в соответствии с лицензиями, выданными Министерством Финансов Республики Узбекистан.</w:t>
      </w:r>
    </w:p>
    <w:p w14:paraId="5C5843CA" w14:textId="77777777" w:rsidR="00EC623A" w:rsidRDefault="00CA4A92">
      <w:pPr>
        <w:pStyle w:val="3"/>
        <w:framePr w:w="9662" w:h="13277" w:hRule="exact" w:wrap="none" w:vAnchor="page" w:hAnchor="page" w:x="1280" w:y="2333"/>
        <w:numPr>
          <w:ilvl w:val="0"/>
          <w:numId w:val="6"/>
        </w:numPr>
        <w:shd w:val="clear" w:color="auto" w:fill="auto"/>
        <w:tabs>
          <w:tab w:val="left" w:pos="1038"/>
        </w:tabs>
        <w:ind w:left="20" w:right="20" w:firstLine="560"/>
        <w:jc w:val="both"/>
      </w:pPr>
      <w:r>
        <w:t>Общество создано в целях осуществления любой разр</w:t>
      </w:r>
      <w:r>
        <w:t>ешенной законодательством деятельности, включая следующее, но не ограничиваясь ими:</w:t>
      </w:r>
    </w:p>
    <w:p w14:paraId="412D7480" w14:textId="77777777" w:rsidR="00EC623A" w:rsidRDefault="00CA4A92">
      <w:pPr>
        <w:pStyle w:val="3"/>
        <w:framePr w:w="9662" w:h="13277" w:hRule="exact" w:wrap="none" w:vAnchor="page" w:hAnchor="page" w:x="1280" w:y="2333"/>
        <w:shd w:val="clear" w:color="auto" w:fill="auto"/>
        <w:tabs>
          <w:tab w:val="left" w:pos="951"/>
        </w:tabs>
        <w:ind w:left="20" w:right="20" w:firstLine="560"/>
        <w:jc w:val="both"/>
      </w:pPr>
      <w:r>
        <w:t>а)</w:t>
      </w:r>
      <w:r>
        <w:tab/>
        <w:t xml:space="preserve">предоставление всех видом (форм) страхования, возможных в сфере общего страхования, а также не относящихся к сфере страхования жизни, в том числе страхования </w:t>
      </w:r>
      <w:r>
        <w:t>рисков несчастных случаев, страхования рисков заболеваний, страхование наземных</w:t>
      </w:r>
    </w:p>
    <w:p w14:paraId="07DB1D5B" w14:textId="77777777" w:rsidR="00EC623A" w:rsidRDefault="00CA4A92">
      <w:pPr>
        <w:pStyle w:val="a6"/>
        <w:framePr w:w="9706" w:h="239" w:hRule="exact" w:wrap="none" w:vAnchor="page" w:hAnchor="page" w:x="1261" w:y="15723"/>
        <w:shd w:val="clear" w:color="auto" w:fill="auto"/>
        <w:spacing w:line="210" w:lineRule="exact"/>
        <w:jc w:val="center"/>
      </w:pPr>
      <w:r>
        <w:t>5</w:t>
      </w:r>
    </w:p>
    <w:p w14:paraId="7C01F124"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718CDE0C" w14:textId="77777777" w:rsidR="00EC623A" w:rsidRDefault="00CA4A92">
      <w:pPr>
        <w:pStyle w:val="3"/>
        <w:framePr w:w="9658" w:h="8900" w:hRule="exact" w:wrap="none" w:vAnchor="page" w:hAnchor="page" w:x="1283" w:y="936"/>
        <w:shd w:val="clear" w:color="auto" w:fill="auto"/>
        <w:ind w:left="20" w:right="20" w:firstLine="0"/>
        <w:jc w:val="both"/>
      </w:pPr>
      <w:r>
        <w:lastRenderedPageBreak/>
        <w:t>транспортных средств, страхования подвижного железнодорожного состава, авиационного страхования, морского страхования, страхования имущества в пути, стр</w:t>
      </w:r>
      <w:r>
        <w:t>ахования имущества от огня и от стихийных бедствий, страхования имущества от ущерба, страхования автогражданской ответственности, страхования ответственности в рамках авиационного страхования, страхования ответственности в рамках морского страхования, стра</w:t>
      </w:r>
      <w:r>
        <w:t>хования общегражданской ответственности, страхования кредитов, страхования поручительств (гарантий), страхования от иных финансовых рисков, страхования расходов, связанных с правовой защитой;</w:t>
      </w:r>
    </w:p>
    <w:p w14:paraId="442F68D2" w14:textId="77777777" w:rsidR="00EC623A" w:rsidRDefault="00CA4A92">
      <w:pPr>
        <w:pStyle w:val="3"/>
        <w:framePr w:w="9658" w:h="8900" w:hRule="exact" w:wrap="none" w:vAnchor="page" w:hAnchor="page" w:x="1283" w:y="936"/>
        <w:shd w:val="clear" w:color="auto" w:fill="auto"/>
        <w:tabs>
          <w:tab w:val="left" w:pos="874"/>
        </w:tabs>
        <w:spacing w:line="278" w:lineRule="exact"/>
        <w:ind w:left="20" w:right="20" w:firstLine="560"/>
        <w:jc w:val="both"/>
      </w:pPr>
      <w:r>
        <w:t>б)</w:t>
      </w:r>
      <w:r>
        <w:tab/>
        <w:t>развитие, продвижение и предоставление всех видов страхования</w:t>
      </w:r>
      <w:r>
        <w:t xml:space="preserve"> в соответствии с потребностями рынка Республики Узбекистан и других стран;</w:t>
      </w:r>
    </w:p>
    <w:p w14:paraId="69D520DF" w14:textId="77777777" w:rsidR="00EC623A" w:rsidRDefault="00CA4A92">
      <w:pPr>
        <w:pStyle w:val="3"/>
        <w:framePr w:w="9658" w:h="8900" w:hRule="exact" w:wrap="none" w:vAnchor="page" w:hAnchor="page" w:x="1283" w:y="936"/>
        <w:shd w:val="clear" w:color="auto" w:fill="auto"/>
        <w:tabs>
          <w:tab w:val="left" w:pos="932"/>
        </w:tabs>
        <w:ind w:left="20" w:right="20" w:firstLine="560"/>
        <w:jc w:val="both"/>
      </w:pPr>
      <w:r>
        <w:t>в)</w:t>
      </w:r>
      <w:r>
        <w:tab/>
        <w:t>в случаях, разрешенных законодательством, инвестирование средств страховых резервов и иных средств общества в ценные бумаги, акции, депозитные сертификаты, облигации, депозиты б</w:t>
      </w:r>
      <w:r>
        <w:t>анков и других кредитных организаций, а также в новых юридических лиц, в совместные предприятия, недвижимость и в другие коммерческие структуры, в случае, если они надежны и адекватны в коммерческом отношении.</w:t>
      </w:r>
    </w:p>
    <w:p w14:paraId="305AEA06" w14:textId="77777777" w:rsidR="00EC623A" w:rsidRDefault="00CA4A92">
      <w:pPr>
        <w:pStyle w:val="3"/>
        <w:framePr w:w="9658" w:h="8900" w:hRule="exact" w:wrap="none" w:vAnchor="page" w:hAnchor="page" w:x="1283" w:y="936"/>
        <w:numPr>
          <w:ilvl w:val="0"/>
          <w:numId w:val="6"/>
        </w:numPr>
        <w:shd w:val="clear" w:color="auto" w:fill="auto"/>
        <w:tabs>
          <w:tab w:val="left" w:pos="1225"/>
        </w:tabs>
        <w:ind w:left="20" w:right="20" w:firstLine="560"/>
        <w:jc w:val="both"/>
      </w:pPr>
      <w:r>
        <w:t xml:space="preserve">Вышеуказанные виды деятельности </w:t>
      </w:r>
      <w:r>
        <w:t>осуществляются в соответствии с законодательством Республики Узбекистан. Отдельные виды деятельности, требующие разрешения (лицензии) государственных органов, осуществляются обществом только на основании специального разрешения (лицензии).</w:t>
      </w:r>
    </w:p>
    <w:p w14:paraId="2AD0A7F2" w14:textId="77777777" w:rsidR="00EC623A" w:rsidRDefault="00CA4A92">
      <w:pPr>
        <w:pStyle w:val="3"/>
        <w:framePr w:w="9658" w:h="8900" w:hRule="exact" w:wrap="none" w:vAnchor="page" w:hAnchor="page" w:x="1283" w:y="936"/>
        <w:numPr>
          <w:ilvl w:val="0"/>
          <w:numId w:val="6"/>
        </w:numPr>
        <w:shd w:val="clear" w:color="auto" w:fill="auto"/>
        <w:tabs>
          <w:tab w:val="left" w:pos="1172"/>
        </w:tabs>
        <w:spacing w:after="244" w:line="278" w:lineRule="exact"/>
        <w:ind w:left="20" w:right="20" w:firstLine="560"/>
        <w:jc w:val="both"/>
      </w:pPr>
      <w:r>
        <w:t>Общество не впра</w:t>
      </w:r>
      <w:r>
        <w:t>ве заниматься предпринимательской деятельностью, не связанной с осуществлением страхования, за исключением случаев, предусмотренных действующим законодательством.</w:t>
      </w:r>
    </w:p>
    <w:p w14:paraId="21C7B87F" w14:textId="77777777" w:rsidR="00EC623A" w:rsidRPr="00CE754D" w:rsidRDefault="00CA4A92" w:rsidP="00CE754D">
      <w:pPr>
        <w:pStyle w:val="3"/>
        <w:framePr w:w="9658" w:h="8900" w:hRule="exact" w:wrap="none" w:vAnchor="page" w:hAnchor="page" w:x="1283" w:y="936"/>
        <w:shd w:val="clear" w:color="auto" w:fill="auto"/>
        <w:spacing w:after="240"/>
        <w:ind w:left="800" w:right="500" w:firstLine="260"/>
        <w:rPr>
          <w:b/>
          <w:bCs/>
        </w:rPr>
      </w:pPr>
      <w:r w:rsidRPr="00CE754D">
        <w:rPr>
          <w:b/>
          <w:bCs/>
        </w:rPr>
        <w:t>СТАТЬЯ 6: УСТАВНЫЙ ФОНД (УСТАВНЫЙ КАПИТАЛ) ОБЩЕСТВА, ПОРЯДОК ЕГО ФОРМИРОВАНИЯ, УВЕЛИЧЕНИЯ И У</w:t>
      </w:r>
      <w:r w:rsidRPr="00CE754D">
        <w:rPr>
          <w:b/>
          <w:bCs/>
        </w:rPr>
        <w:t>МЕНЬШЕНИЯ</w:t>
      </w:r>
    </w:p>
    <w:p w14:paraId="05FDA1DA" w14:textId="77777777" w:rsidR="00EC623A" w:rsidRDefault="00CA4A92">
      <w:pPr>
        <w:pStyle w:val="3"/>
        <w:framePr w:w="9658" w:h="8900" w:hRule="exact" w:wrap="none" w:vAnchor="page" w:hAnchor="page" w:x="1283" w:y="936"/>
        <w:numPr>
          <w:ilvl w:val="0"/>
          <w:numId w:val="7"/>
        </w:numPr>
        <w:shd w:val="clear" w:color="auto" w:fill="auto"/>
        <w:tabs>
          <w:tab w:val="left" w:pos="1038"/>
        </w:tabs>
        <w:ind w:left="20" w:right="20" w:firstLine="560"/>
        <w:jc w:val="both"/>
      </w:pPr>
      <w:r>
        <w:t>Уставный фонд Общества составляет 53 305 894 088,34 (пятьдесят три миллиарда триста пять миллионов восемьсот девяносто четыре тысячи восемьдесят восемь) сум, 34 тийин.</w:t>
      </w:r>
    </w:p>
    <w:p w14:paraId="6E36E722" w14:textId="77777777" w:rsidR="00EC623A" w:rsidRDefault="00CA4A92">
      <w:pPr>
        <w:pStyle w:val="3"/>
        <w:framePr w:w="9658" w:h="8900" w:hRule="exact" w:wrap="none" w:vAnchor="page" w:hAnchor="page" w:x="1283" w:y="936"/>
        <w:numPr>
          <w:ilvl w:val="0"/>
          <w:numId w:val="7"/>
        </w:numPr>
        <w:shd w:val="clear" w:color="auto" w:fill="auto"/>
        <w:tabs>
          <w:tab w:val="left" w:pos="1100"/>
        </w:tabs>
        <w:ind w:left="20" w:right="20" w:firstLine="560"/>
        <w:jc w:val="both"/>
      </w:pPr>
      <w:r>
        <w:t xml:space="preserve">Уставный фонд общества составляется из номинальной стоимости долей его </w:t>
      </w:r>
      <w:r>
        <w:t>участников. Размеры долей участников общества в уставном фонде общества определяется в процентах и распределяются следующим образом:</w:t>
      </w:r>
    </w:p>
    <w:p w14:paraId="71A95983" w14:textId="77777777" w:rsidR="00EC623A" w:rsidRDefault="00CA4A92">
      <w:pPr>
        <w:pStyle w:val="a6"/>
        <w:framePr w:wrap="none" w:vAnchor="page" w:hAnchor="page" w:x="6035" w:y="15718"/>
        <w:shd w:val="clear" w:color="auto" w:fill="auto"/>
        <w:spacing w:line="210" w:lineRule="exact"/>
        <w:ind w:left="40"/>
      </w:pPr>
      <w:r>
        <w:t>6</w:t>
      </w:r>
    </w:p>
    <w:p w14:paraId="08DBD980"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1387E743" w14:textId="77777777" w:rsidR="00EC623A" w:rsidRDefault="00CA4A92" w:rsidP="001F7A45">
      <w:pPr>
        <w:pStyle w:val="3"/>
        <w:framePr w:w="9648" w:h="3615" w:hRule="exact" w:wrap="none" w:vAnchor="page" w:hAnchor="page" w:x="1179" w:y="11371"/>
        <w:numPr>
          <w:ilvl w:val="0"/>
          <w:numId w:val="7"/>
        </w:numPr>
        <w:shd w:val="clear" w:color="auto" w:fill="auto"/>
        <w:tabs>
          <w:tab w:val="left" w:pos="1172"/>
        </w:tabs>
        <w:ind w:left="20" w:right="20" w:firstLine="560"/>
        <w:jc w:val="both"/>
      </w:pPr>
      <w:r>
        <w:lastRenderedPageBreak/>
        <w:t xml:space="preserve">Уставный фонд общества может формироваться за счет материальных, нематериальных и денежных </w:t>
      </w:r>
      <w:r>
        <w:t>вкладов участников.</w:t>
      </w:r>
    </w:p>
    <w:p w14:paraId="5FBFB135" w14:textId="77777777" w:rsidR="00EC623A" w:rsidRDefault="00CA4A92" w:rsidP="001F7A45">
      <w:pPr>
        <w:pStyle w:val="3"/>
        <w:framePr w:w="9648" w:h="3615" w:hRule="exact" w:wrap="none" w:vAnchor="page" w:hAnchor="page" w:x="1179" w:y="11371"/>
        <w:numPr>
          <w:ilvl w:val="0"/>
          <w:numId w:val="7"/>
        </w:numPr>
        <w:shd w:val="clear" w:color="auto" w:fill="auto"/>
        <w:tabs>
          <w:tab w:val="left" w:pos="1110"/>
        </w:tabs>
        <w:ind w:left="20" w:right="20" w:firstLine="560"/>
        <w:jc w:val="both"/>
      </w:pPr>
      <w:r>
        <w:t>Внесение полного вклада участником общества подтверждается выдаваемым участнику общества свидетельством.</w:t>
      </w:r>
    </w:p>
    <w:p w14:paraId="57FE1D1D" w14:textId="77777777" w:rsidR="00EC623A" w:rsidRDefault="00CA4A92" w:rsidP="001F7A45">
      <w:pPr>
        <w:pStyle w:val="3"/>
        <w:framePr w:w="9648" w:h="3615" w:hRule="exact" w:wrap="none" w:vAnchor="page" w:hAnchor="page" w:x="1179" w:y="11371"/>
        <w:numPr>
          <w:ilvl w:val="0"/>
          <w:numId w:val="7"/>
        </w:numPr>
        <w:shd w:val="clear" w:color="auto" w:fill="auto"/>
        <w:tabs>
          <w:tab w:val="left" w:pos="1105"/>
        </w:tabs>
        <w:ind w:left="20" w:right="20" w:firstLine="560"/>
        <w:jc w:val="both"/>
      </w:pPr>
      <w:r>
        <w:t xml:space="preserve">Денежная оценка неденежных вкладов в уставный фонд (уставный капитал) общества, вносимых участниками общества и </w:t>
      </w:r>
      <w:r>
        <w:t>принимаемыми в общество третьими лицами, утверждается решением общего собрания участников общества, принимаемым всеми участниками общества единогласно.</w:t>
      </w:r>
    </w:p>
    <w:p w14:paraId="4AAFB9BA" w14:textId="77777777" w:rsidR="00EC623A" w:rsidRDefault="00CA4A92" w:rsidP="001F7A45">
      <w:pPr>
        <w:pStyle w:val="3"/>
        <w:framePr w:w="9648" w:h="3615" w:hRule="exact" w:wrap="none" w:vAnchor="page" w:hAnchor="page" w:x="1179" w:y="11371"/>
        <w:numPr>
          <w:ilvl w:val="0"/>
          <w:numId w:val="7"/>
        </w:numPr>
        <w:shd w:val="clear" w:color="auto" w:fill="auto"/>
        <w:tabs>
          <w:tab w:val="left" w:pos="998"/>
        </w:tabs>
        <w:ind w:left="20" w:firstLine="560"/>
        <w:jc w:val="both"/>
      </w:pPr>
      <w:r>
        <w:t>Увеличение уставного фонда общества может осуществляться:</w:t>
      </w:r>
    </w:p>
    <w:p w14:paraId="5274E664" w14:textId="77777777" w:rsidR="00EC623A" w:rsidRDefault="00CA4A92" w:rsidP="001F7A45">
      <w:pPr>
        <w:pStyle w:val="3"/>
        <w:framePr w:w="9648" w:h="3615" w:hRule="exact" w:wrap="none" w:vAnchor="page" w:hAnchor="page" w:x="1179" w:y="11371"/>
        <w:numPr>
          <w:ilvl w:val="0"/>
          <w:numId w:val="2"/>
        </w:numPr>
        <w:shd w:val="clear" w:color="auto" w:fill="auto"/>
        <w:tabs>
          <w:tab w:val="left" w:pos="714"/>
        </w:tabs>
        <w:ind w:left="20" w:firstLine="560"/>
        <w:jc w:val="both"/>
      </w:pPr>
      <w:r>
        <w:t>за счет доходов общества путем капитализации;</w:t>
      </w:r>
    </w:p>
    <w:p w14:paraId="69B771A7" w14:textId="77777777" w:rsidR="00EC623A" w:rsidRDefault="00CA4A92" w:rsidP="001F7A45">
      <w:pPr>
        <w:pStyle w:val="3"/>
        <w:framePr w:w="9648" w:h="3615" w:hRule="exact" w:wrap="none" w:vAnchor="page" w:hAnchor="page" w:x="1179" w:y="11371"/>
        <w:numPr>
          <w:ilvl w:val="0"/>
          <w:numId w:val="2"/>
        </w:numPr>
        <w:shd w:val="clear" w:color="auto" w:fill="auto"/>
        <w:tabs>
          <w:tab w:val="left" w:pos="714"/>
        </w:tabs>
        <w:ind w:left="20" w:firstLine="560"/>
        <w:jc w:val="both"/>
      </w:pPr>
      <w:r>
        <w:t>за счет имущества общества;</w:t>
      </w:r>
    </w:p>
    <w:p w14:paraId="3D900004" w14:textId="77777777" w:rsidR="00EC623A" w:rsidRDefault="00CA4A92" w:rsidP="001F7A45">
      <w:pPr>
        <w:pStyle w:val="3"/>
        <w:framePr w:w="9648" w:h="3615" w:hRule="exact" w:wrap="none" w:vAnchor="page" w:hAnchor="page" w:x="1179" w:y="11371"/>
        <w:numPr>
          <w:ilvl w:val="0"/>
          <w:numId w:val="2"/>
        </w:numPr>
        <w:shd w:val="clear" w:color="auto" w:fill="auto"/>
        <w:tabs>
          <w:tab w:val="left" w:pos="714"/>
        </w:tabs>
        <w:ind w:left="20" w:firstLine="560"/>
        <w:jc w:val="both"/>
      </w:pPr>
      <w:r>
        <w:t>за счет дополнительных вкладов участников общества;</w:t>
      </w:r>
    </w:p>
    <w:p w14:paraId="585D65F4" w14:textId="77777777" w:rsidR="00EC623A" w:rsidRDefault="00CA4A92" w:rsidP="001F7A45">
      <w:pPr>
        <w:pStyle w:val="3"/>
        <w:framePr w:w="9648" w:h="3615" w:hRule="exact" w:wrap="none" w:vAnchor="page" w:hAnchor="page" w:x="1179" w:y="11371"/>
        <w:numPr>
          <w:ilvl w:val="0"/>
          <w:numId w:val="2"/>
        </w:numPr>
        <w:shd w:val="clear" w:color="auto" w:fill="auto"/>
        <w:tabs>
          <w:tab w:val="left" w:pos="714"/>
        </w:tabs>
        <w:ind w:left="20" w:firstLine="560"/>
        <w:jc w:val="both"/>
      </w:pPr>
      <w:r>
        <w:t>за счет вкладов третьих лиц, принимаемых в состав участников общества.</w:t>
      </w:r>
    </w:p>
    <w:p w14:paraId="121D2CF1" w14:textId="77777777" w:rsidR="00EC623A" w:rsidRDefault="00CA4A92">
      <w:pPr>
        <w:pStyle w:val="a6"/>
        <w:framePr w:w="9696" w:h="239" w:hRule="exact" w:wrap="none" w:vAnchor="page" w:hAnchor="page" w:x="1263" w:y="15751"/>
        <w:shd w:val="clear" w:color="auto" w:fill="auto"/>
        <w:spacing w:line="210" w:lineRule="exact"/>
        <w:jc w:val="center"/>
      </w:pPr>
      <w:r>
        <w:t>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552"/>
        <w:gridCol w:w="2977"/>
        <w:gridCol w:w="1559"/>
        <w:gridCol w:w="2268"/>
      </w:tblGrid>
      <w:tr w:rsidR="001F7A45" w14:paraId="7A860A4B" w14:textId="77777777" w:rsidTr="001F7A45">
        <w:trPr>
          <w:trHeight w:hRule="exact" w:val="379"/>
        </w:trPr>
        <w:tc>
          <w:tcPr>
            <w:tcW w:w="2552" w:type="dxa"/>
            <w:vMerge w:val="restart"/>
            <w:tcBorders>
              <w:top w:val="single" w:sz="4" w:space="0" w:color="auto"/>
              <w:left w:val="single" w:sz="4" w:space="0" w:color="auto"/>
            </w:tcBorders>
            <w:shd w:val="clear" w:color="auto" w:fill="FFFFFF"/>
          </w:tcPr>
          <w:p w14:paraId="448BFCC4" w14:textId="77777777" w:rsidR="001F7A45" w:rsidRDefault="001F7A45" w:rsidP="001F7A45">
            <w:pPr>
              <w:pStyle w:val="3"/>
              <w:framePr w:w="9442" w:h="5530" w:wrap="none" w:vAnchor="page" w:hAnchor="page" w:x="1423" w:y="8417"/>
              <w:shd w:val="clear" w:color="auto" w:fill="auto"/>
              <w:spacing w:line="307" w:lineRule="exact"/>
              <w:ind w:firstLine="0"/>
            </w:pPr>
            <w:r>
              <w:rPr>
                <w:rStyle w:val="23"/>
              </w:rPr>
              <w:t>Количество акции приобретённые Акционерами общества (</w:t>
            </w:r>
            <w:proofErr w:type="spellStart"/>
            <w:r>
              <w:rPr>
                <w:rStyle w:val="23"/>
              </w:rPr>
              <w:t>шт</w:t>
            </w:r>
            <w:proofErr w:type="spellEnd"/>
            <w:r>
              <w:rPr>
                <w:rStyle w:val="23"/>
              </w:rPr>
              <w:t>)</w:t>
            </w:r>
          </w:p>
        </w:tc>
        <w:tc>
          <w:tcPr>
            <w:tcW w:w="2977" w:type="dxa"/>
            <w:vMerge w:val="restart"/>
            <w:tcBorders>
              <w:top w:val="single" w:sz="4" w:space="0" w:color="auto"/>
              <w:left w:val="single" w:sz="4" w:space="0" w:color="auto"/>
            </w:tcBorders>
            <w:shd w:val="clear" w:color="auto" w:fill="FFFFFF"/>
          </w:tcPr>
          <w:p w14:paraId="496CB2AF" w14:textId="77777777" w:rsidR="001F7A45" w:rsidRDefault="001F7A45" w:rsidP="001F7A45">
            <w:pPr>
              <w:pStyle w:val="3"/>
              <w:framePr w:w="9442" w:h="5530" w:wrap="none" w:vAnchor="page" w:hAnchor="page" w:x="1423" w:y="8417"/>
              <w:shd w:val="clear" w:color="auto" w:fill="auto"/>
              <w:spacing w:line="326" w:lineRule="exact"/>
              <w:ind w:firstLine="0"/>
            </w:pPr>
            <w:r w:rsidRPr="00CE754D">
              <w:rPr>
                <w:rStyle w:val="23"/>
              </w:rPr>
              <w:t>Номинальная стоимость доли, принадлежащей участнику (сум)</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FFFFF"/>
          </w:tcPr>
          <w:p w14:paraId="6A0FC85A" w14:textId="77777777" w:rsidR="001F7A45" w:rsidRDefault="001F7A45" w:rsidP="001F7A45">
            <w:pPr>
              <w:pStyle w:val="3"/>
              <w:framePr w:w="9442" w:h="5530" w:wrap="none" w:vAnchor="page" w:hAnchor="page" w:x="1423" w:y="8417"/>
              <w:shd w:val="clear" w:color="auto" w:fill="auto"/>
              <w:spacing w:line="302" w:lineRule="exact"/>
              <w:ind w:firstLine="0"/>
            </w:pPr>
            <w:r>
              <w:rPr>
                <w:rStyle w:val="23"/>
              </w:rPr>
              <w:t>Типы</w:t>
            </w:r>
          </w:p>
        </w:tc>
      </w:tr>
      <w:tr w:rsidR="001F7A45" w14:paraId="69E906A5" w14:textId="77777777" w:rsidTr="001F7A45">
        <w:trPr>
          <w:trHeight w:hRule="exact" w:val="1178"/>
        </w:trPr>
        <w:tc>
          <w:tcPr>
            <w:tcW w:w="2552" w:type="dxa"/>
            <w:vMerge/>
            <w:tcBorders>
              <w:left w:val="single" w:sz="4" w:space="0" w:color="auto"/>
              <w:bottom w:val="single" w:sz="4" w:space="0" w:color="auto"/>
            </w:tcBorders>
            <w:shd w:val="clear" w:color="auto" w:fill="FFFFFF"/>
          </w:tcPr>
          <w:p w14:paraId="0345EB24" w14:textId="77777777" w:rsidR="001F7A45" w:rsidRDefault="001F7A45" w:rsidP="001F7A45">
            <w:pPr>
              <w:pStyle w:val="3"/>
              <w:framePr w:w="9442" w:h="5530" w:wrap="none" w:vAnchor="page" w:hAnchor="page" w:x="1423" w:y="8417"/>
              <w:shd w:val="clear" w:color="auto" w:fill="auto"/>
              <w:spacing w:line="307" w:lineRule="exact"/>
              <w:ind w:firstLine="0"/>
              <w:rPr>
                <w:rStyle w:val="23"/>
              </w:rPr>
            </w:pPr>
          </w:p>
        </w:tc>
        <w:tc>
          <w:tcPr>
            <w:tcW w:w="2977" w:type="dxa"/>
            <w:vMerge/>
            <w:tcBorders>
              <w:left w:val="single" w:sz="4" w:space="0" w:color="auto"/>
              <w:bottom w:val="single" w:sz="4" w:space="0" w:color="auto"/>
            </w:tcBorders>
            <w:shd w:val="clear" w:color="auto" w:fill="FFFFFF"/>
          </w:tcPr>
          <w:p w14:paraId="2C5A7C5A" w14:textId="77777777" w:rsidR="001F7A45" w:rsidRPr="00CE754D" w:rsidRDefault="001F7A45" w:rsidP="001F7A45">
            <w:pPr>
              <w:pStyle w:val="3"/>
              <w:framePr w:w="9442" w:h="5530" w:wrap="none" w:vAnchor="page" w:hAnchor="page" w:x="1423" w:y="8417"/>
              <w:shd w:val="clear" w:color="auto" w:fill="auto"/>
              <w:spacing w:line="326" w:lineRule="exact"/>
              <w:ind w:firstLine="0"/>
              <w:rPr>
                <w:rStyle w:val="23"/>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6614BFC" w14:textId="77777777" w:rsidR="001F7A45" w:rsidRDefault="001F7A45" w:rsidP="001F7A45">
            <w:pPr>
              <w:pStyle w:val="3"/>
              <w:framePr w:w="9442" w:h="5530" w:wrap="none" w:vAnchor="page" w:hAnchor="page" w:x="1423" w:y="8417"/>
              <w:spacing w:line="302" w:lineRule="exact"/>
              <w:rPr>
                <w:rStyle w:val="23"/>
              </w:rPr>
            </w:pPr>
            <w:r>
              <w:rPr>
                <w:rStyle w:val="23"/>
              </w:rPr>
              <w:t xml:space="preserve">                   Простой</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DACD15E" w14:textId="77777777" w:rsidR="001F7A45" w:rsidRDefault="001F7A45" w:rsidP="001F7A45">
            <w:pPr>
              <w:pStyle w:val="3"/>
              <w:framePr w:w="9442" w:h="5530" w:wrap="none" w:vAnchor="page" w:hAnchor="page" w:x="1423" w:y="8417"/>
              <w:spacing w:line="302" w:lineRule="exact"/>
              <w:rPr>
                <w:rStyle w:val="23"/>
              </w:rPr>
            </w:pPr>
            <w:proofErr w:type="spellStart"/>
            <w:r w:rsidRPr="00CE754D">
              <w:rPr>
                <w:rStyle w:val="23"/>
              </w:rPr>
              <w:t>Приви</w:t>
            </w:r>
            <w:proofErr w:type="spellEnd"/>
            <w:r>
              <w:rPr>
                <w:rStyle w:val="23"/>
              </w:rPr>
              <w:t xml:space="preserve">        </w:t>
            </w:r>
            <w:proofErr w:type="spellStart"/>
            <w:r>
              <w:rPr>
                <w:rStyle w:val="23"/>
              </w:rPr>
              <w:t>При</w:t>
            </w:r>
            <w:r w:rsidRPr="00CE754D">
              <w:rPr>
                <w:rStyle w:val="23"/>
              </w:rPr>
              <w:t>легированн</w:t>
            </w:r>
            <w:r>
              <w:rPr>
                <w:rStyle w:val="23"/>
              </w:rPr>
              <w:t>ый</w:t>
            </w:r>
            <w:proofErr w:type="spellEnd"/>
          </w:p>
        </w:tc>
      </w:tr>
      <w:tr w:rsidR="001F7A45" w14:paraId="21EA7E94" w14:textId="77777777" w:rsidTr="001F7A45">
        <w:trPr>
          <w:trHeight w:hRule="exact" w:val="478"/>
        </w:trPr>
        <w:tc>
          <w:tcPr>
            <w:tcW w:w="2552" w:type="dxa"/>
            <w:tcBorders>
              <w:top w:val="single" w:sz="4" w:space="0" w:color="auto"/>
              <w:left w:val="single" w:sz="4" w:space="0" w:color="auto"/>
            </w:tcBorders>
            <w:shd w:val="clear" w:color="auto" w:fill="FFFFFF"/>
          </w:tcPr>
          <w:p w14:paraId="2BB0DFC1" w14:textId="77777777" w:rsidR="001F7A45" w:rsidRDefault="001F7A45" w:rsidP="001F7A45">
            <w:pPr>
              <w:pStyle w:val="3"/>
              <w:framePr w:w="9442" w:h="5530" w:wrap="none" w:vAnchor="page" w:hAnchor="page" w:x="1423" w:y="8417"/>
              <w:shd w:val="clear" w:color="auto" w:fill="auto"/>
              <w:spacing w:line="307" w:lineRule="exact"/>
              <w:ind w:firstLine="0"/>
              <w:rPr>
                <w:rStyle w:val="23"/>
              </w:rPr>
            </w:pPr>
            <w:r>
              <w:rPr>
                <w:rStyle w:val="23"/>
              </w:rPr>
              <w:t>5 331 263 800</w:t>
            </w:r>
          </w:p>
        </w:tc>
        <w:tc>
          <w:tcPr>
            <w:tcW w:w="2977" w:type="dxa"/>
            <w:tcBorders>
              <w:top w:val="single" w:sz="4" w:space="0" w:color="auto"/>
              <w:left w:val="single" w:sz="4" w:space="0" w:color="auto"/>
            </w:tcBorders>
            <w:shd w:val="clear" w:color="auto" w:fill="FFFFFF"/>
          </w:tcPr>
          <w:p w14:paraId="3B84B399" w14:textId="77777777" w:rsidR="001F7A45" w:rsidRDefault="001F7A45" w:rsidP="001F7A45">
            <w:pPr>
              <w:pStyle w:val="3"/>
              <w:framePr w:w="9442" w:h="5530" w:wrap="none" w:vAnchor="page" w:hAnchor="page" w:x="1423" w:y="8417"/>
              <w:shd w:val="clear" w:color="auto" w:fill="auto"/>
              <w:spacing w:line="326" w:lineRule="exact"/>
              <w:ind w:firstLine="0"/>
              <w:rPr>
                <w:rStyle w:val="23"/>
              </w:rPr>
            </w:pPr>
            <w:r>
              <w:rPr>
                <w:rStyle w:val="23"/>
              </w:rPr>
              <w:t>10</w:t>
            </w:r>
          </w:p>
        </w:tc>
        <w:tc>
          <w:tcPr>
            <w:tcW w:w="1559" w:type="dxa"/>
            <w:tcBorders>
              <w:top w:val="single" w:sz="4" w:space="0" w:color="auto"/>
              <w:left w:val="single" w:sz="4" w:space="0" w:color="auto"/>
              <w:right w:val="single" w:sz="4" w:space="0" w:color="auto"/>
            </w:tcBorders>
            <w:shd w:val="clear" w:color="auto" w:fill="FFFFFF"/>
          </w:tcPr>
          <w:p w14:paraId="6CEACF2B" w14:textId="77777777" w:rsidR="001F7A45" w:rsidRDefault="001F7A45" w:rsidP="001F7A45">
            <w:pPr>
              <w:pStyle w:val="3"/>
              <w:framePr w:w="9442" w:h="5530" w:wrap="none" w:vAnchor="page" w:hAnchor="page" w:x="1423" w:y="8417"/>
              <w:shd w:val="clear" w:color="auto" w:fill="auto"/>
              <w:spacing w:line="302" w:lineRule="exact"/>
              <w:ind w:firstLine="0"/>
              <w:rPr>
                <w:rStyle w:val="23"/>
              </w:rPr>
            </w:pPr>
            <w:r>
              <w:rPr>
                <w:rStyle w:val="23"/>
              </w:rPr>
              <w:t>5 331 263 800</w:t>
            </w:r>
          </w:p>
        </w:tc>
        <w:tc>
          <w:tcPr>
            <w:tcW w:w="2268" w:type="dxa"/>
            <w:tcBorders>
              <w:top w:val="single" w:sz="4" w:space="0" w:color="auto"/>
              <w:left w:val="single" w:sz="4" w:space="0" w:color="auto"/>
              <w:right w:val="single" w:sz="4" w:space="0" w:color="auto"/>
            </w:tcBorders>
            <w:shd w:val="clear" w:color="auto" w:fill="FFFFFF"/>
          </w:tcPr>
          <w:p w14:paraId="071A959E" w14:textId="77777777" w:rsidR="001F7A45" w:rsidRDefault="001F7A45" w:rsidP="001F7A45">
            <w:pPr>
              <w:pStyle w:val="3"/>
              <w:framePr w:w="9442" w:h="5530" w:wrap="none" w:vAnchor="page" w:hAnchor="page" w:x="1423" w:y="8417"/>
              <w:shd w:val="clear" w:color="auto" w:fill="auto"/>
              <w:spacing w:line="302" w:lineRule="exact"/>
              <w:ind w:firstLine="0"/>
              <w:rPr>
                <w:rStyle w:val="23"/>
              </w:rPr>
            </w:pPr>
            <w:r>
              <w:rPr>
                <w:rStyle w:val="23"/>
              </w:rPr>
              <w:t>0</w:t>
            </w:r>
          </w:p>
        </w:tc>
      </w:tr>
    </w:tbl>
    <w:p w14:paraId="0451D13A"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51D44FF9" w14:textId="77777777" w:rsidR="00EC623A" w:rsidRDefault="00CA4A92">
      <w:pPr>
        <w:pStyle w:val="3"/>
        <w:framePr w:w="9658" w:h="14408" w:hRule="exact" w:wrap="none" w:vAnchor="page" w:hAnchor="page" w:x="1283" w:y="946"/>
        <w:numPr>
          <w:ilvl w:val="0"/>
          <w:numId w:val="7"/>
        </w:numPr>
        <w:shd w:val="clear" w:color="auto" w:fill="auto"/>
        <w:tabs>
          <w:tab w:val="left" w:pos="1090"/>
        </w:tabs>
        <w:ind w:left="20" w:right="20" w:firstLine="560"/>
        <w:jc w:val="both"/>
      </w:pPr>
      <w:r>
        <w:lastRenderedPageBreak/>
        <w:t>Увеличение уставного фонда общества допускается только после его полной оплаты.</w:t>
      </w:r>
    </w:p>
    <w:p w14:paraId="590CDC3F" w14:textId="77777777" w:rsidR="00EC623A" w:rsidRDefault="00CA4A92">
      <w:pPr>
        <w:pStyle w:val="3"/>
        <w:framePr w:w="9658" w:h="14408" w:hRule="exact" w:wrap="none" w:vAnchor="page" w:hAnchor="page" w:x="1283" w:y="946"/>
        <w:numPr>
          <w:ilvl w:val="0"/>
          <w:numId w:val="7"/>
        </w:numPr>
        <w:shd w:val="clear" w:color="auto" w:fill="auto"/>
        <w:tabs>
          <w:tab w:val="left" w:pos="1110"/>
        </w:tabs>
        <w:ind w:left="20" w:right="20" w:firstLine="560"/>
        <w:jc w:val="both"/>
      </w:pPr>
      <w:r>
        <w:t xml:space="preserve">Увеличение </w:t>
      </w:r>
      <w:r>
        <w:t>уставного фонда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w:t>
      </w:r>
    </w:p>
    <w:p w14:paraId="5D6A4017" w14:textId="77777777" w:rsidR="00EC623A" w:rsidRDefault="00CA4A92">
      <w:pPr>
        <w:pStyle w:val="3"/>
        <w:framePr w:w="9658" w:h="14408" w:hRule="exact" w:wrap="none" w:vAnchor="page" w:hAnchor="page" w:x="1283" w:y="946"/>
        <w:numPr>
          <w:ilvl w:val="0"/>
          <w:numId w:val="7"/>
        </w:numPr>
        <w:shd w:val="clear" w:color="auto" w:fill="auto"/>
        <w:tabs>
          <w:tab w:val="left" w:pos="1052"/>
        </w:tabs>
        <w:ind w:left="20" w:right="20" w:firstLine="560"/>
        <w:jc w:val="both"/>
      </w:pPr>
      <w:r>
        <w:t>Решение об увеличении уставного фонда общества за счет имущества общест</w:t>
      </w:r>
      <w:r>
        <w:t>ва может быть принято только на основании данных бухгалтерской отчетности общества за год, предшествующий году, в течение которого принято такое решение. Сумма, на которую увеличивается уставный фонд общества за счет имущества общества, не должна превышать</w:t>
      </w:r>
      <w:r>
        <w:t xml:space="preserve"> разницу между стоимостью чистых активов общества и суммой уставного фонда и резервного фонда общества. При увеличении уставного фонда общества в соответствии с настоящей статьей пропорционально увеличивается номинальная стоимость долей всех участников общ</w:t>
      </w:r>
      <w:r>
        <w:t>ества без изменения размеров их долей.</w:t>
      </w:r>
    </w:p>
    <w:p w14:paraId="50299F13" w14:textId="77777777" w:rsidR="00EC623A" w:rsidRDefault="00CA4A92">
      <w:pPr>
        <w:pStyle w:val="3"/>
        <w:framePr w:w="9658" w:h="14408" w:hRule="exact" w:wrap="none" w:vAnchor="page" w:hAnchor="page" w:x="1283" w:y="946"/>
        <w:numPr>
          <w:ilvl w:val="0"/>
          <w:numId w:val="7"/>
        </w:numPr>
        <w:shd w:val="clear" w:color="auto" w:fill="auto"/>
        <w:tabs>
          <w:tab w:val="left" w:pos="1158"/>
        </w:tabs>
        <w:ind w:left="20" w:right="20" w:firstLine="560"/>
        <w:jc w:val="both"/>
      </w:pPr>
      <w:r>
        <w:t>Решение общего собрания участников общества об увеличении уставного фонда за счет внесения дополнительных вкладов всех участников общества должно содержать определенную общую стоимость дополнительных вкладов, размер с</w:t>
      </w:r>
      <w:r>
        <w:t>тоимости дополнительного вклада каждого участника общества, срок полного внесения дополнительных вкладов участниками. Общее собрание участников общества единогласно может принять решение об увеличении его уставного фонда на основании заявления участника об</w:t>
      </w:r>
      <w:r>
        <w:t>щества (заявлений участников общества) о внесении дополнительного вклада и (или) заявления третьего лица (заявлений третьих лиц) о принятии его (их) в общество и внесении вклада. В заявлении участника общества и в заявлении третьего лица должны быть указан</w:t>
      </w:r>
      <w:r>
        <w:t>ы порядок, размер, способы и срок внесения вклада, а также размер доли, которую участник общества или третье лицо хотели бы иметь в уставном фонде общества. Одновременно с решением об увеличении уставного фонда общества должно быть принято решение о внесен</w:t>
      </w:r>
      <w:r>
        <w:t xml:space="preserve">ии в его учредительные документы изменений, связанных с увеличением размера его уставного фонда за счет внесения дополнительных вкладов всех или отдельных участников (отдельного участника) общества и (или) принятием в общество третьего лица (третьих лиц), </w:t>
      </w:r>
      <w:r>
        <w:t>соответствующим увеличением номинальной стоимости доли участников общества и (или) определением номинальной стоимости и размера доли третьего лица (третьих лиц), а, в случае необходимости, также изменений, связанных с изменением размеров долей участников о</w:t>
      </w:r>
      <w:r>
        <w:t>бщества.</w:t>
      </w:r>
    </w:p>
    <w:p w14:paraId="67C88B3E" w14:textId="77777777" w:rsidR="00EC623A" w:rsidRDefault="00CA4A92">
      <w:pPr>
        <w:pStyle w:val="3"/>
        <w:framePr w:w="9658" w:h="14408" w:hRule="exact" w:wrap="none" w:vAnchor="page" w:hAnchor="page" w:x="1283" w:y="946"/>
        <w:numPr>
          <w:ilvl w:val="0"/>
          <w:numId w:val="7"/>
        </w:numPr>
        <w:shd w:val="clear" w:color="auto" w:fill="auto"/>
        <w:tabs>
          <w:tab w:val="left" w:pos="1182"/>
        </w:tabs>
        <w:ind w:left="20" w:right="20" w:firstLine="560"/>
        <w:jc w:val="both"/>
      </w:pPr>
      <w:r>
        <w:t xml:space="preserve">Не позднее месяца со дня окончания срока внесения дополнительных вкладов общее собрание участников общества должно принять решение об утверждении итогов внесения дополнительных вкладов участниками общества и (или) вкладов третьего лица </w:t>
      </w:r>
      <w:r>
        <w:t>(третьих лиц), а также о внесении в учредительные документы общества изменений, связанных с увеличением размера уставного фонда общества, увеличением номинальной стоимости долей участников общества, внесших дополнительные вклады, и (или) определением номин</w:t>
      </w:r>
      <w:r>
        <w:t>альной стоимости и размера доли третьего лица (третьих лиц), а в случае необходимости также изменений, связанных с изменением размеров долей участников общества.</w:t>
      </w:r>
    </w:p>
    <w:p w14:paraId="1392C695" w14:textId="77777777" w:rsidR="00EC623A" w:rsidRDefault="00CA4A92">
      <w:pPr>
        <w:pStyle w:val="3"/>
        <w:framePr w:w="9658" w:h="14408" w:hRule="exact" w:wrap="none" w:vAnchor="page" w:hAnchor="page" w:x="1283" w:y="946"/>
        <w:numPr>
          <w:ilvl w:val="0"/>
          <w:numId w:val="7"/>
        </w:numPr>
        <w:shd w:val="clear" w:color="auto" w:fill="auto"/>
        <w:tabs>
          <w:tab w:val="left" w:pos="1206"/>
        </w:tabs>
        <w:ind w:left="20" w:right="20" w:firstLine="560"/>
        <w:jc w:val="both"/>
      </w:pPr>
      <w:r>
        <w:t>Документы для государственной регистрации предусмотренных пунктом 6.11 Устава изменений в учре</w:t>
      </w:r>
      <w:r>
        <w:t xml:space="preserve">дительных документах общества, а также документы, подтверждающие внесение дополнительных вкладов участниками общества и вкладов третьими лицами в полном размере, должны быть представлены органу, осуществляющему государственную регистрацию юридических лиц, </w:t>
      </w:r>
      <w:r>
        <w:t>не позднее одного месяца со дня утверждения общим собранием участников общества изменений в учредительные документы. Указанные изменения в учредительных документах приобретают силу для участников товарищества и третьих лиц со дня их государственной регистр</w:t>
      </w:r>
      <w:r>
        <w:t>ации органом, осуществляющим государственную регистрацию юридических лиц.</w:t>
      </w:r>
    </w:p>
    <w:p w14:paraId="00D8FBAE" w14:textId="77777777" w:rsidR="00EC623A" w:rsidRDefault="00CA4A92">
      <w:pPr>
        <w:pStyle w:val="3"/>
        <w:framePr w:w="9658" w:h="14408" w:hRule="exact" w:wrap="none" w:vAnchor="page" w:hAnchor="page" w:x="1283" w:y="946"/>
        <w:numPr>
          <w:ilvl w:val="0"/>
          <w:numId w:val="7"/>
        </w:numPr>
        <w:shd w:val="clear" w:color="auto" w:fill="auto"/>
        <w:tabs>
          <w:tab w:val="left" w:pos="1153"/>
        </w:tabs>
        <w:ind w:left="20" w:right="20" w:firstLine="560"/>
        <w:jc w:val="both"/>
      </w:pPr>
      <w:r>
        <w:t>Общество вправе уменьшить свой уставный фонд. Уменьшение уставного фонда (уставного капитала) общества путем уменьшения номинальной стоимости долей всех</w:t>
      </w:r>
    </w:p>
    <w:p w14:paraId="1F3BE282" w14:textId="77777777" w:rsidR="00EC623A" w:rsidRDefault="00CA4A92">
      <w:pPr>
        <w:pStyle w:val="a6"/>
        <w:framePr w:wrap="none" w:vAnchor="page" w:hAnchor="page" w:x="6035" w:y="15723"/>
        <w:shd w:val="clear" w:color="auto" w:fill="auto"/>
        <w:spacing w:line="210" w:lineRule="exact"/>
        <w:ind w:left="40"/>
      </w:pPr>
      <w:r>
        <w:t>8</w:t>
      </w:r>
    </w:p>
    <w:p w14:paraId="576D53B8"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18318B8E" w14:textId="77777777" w:rsidR="00EC623A" w:rsidRDefault="00CA4A92">
      <w:pPr>
        <w:pStyle w:val="3"/>
        <w:framePr w:w="9658" w:h="14659" w:hRule="exact" w:wrap="none" w:vAnchor="page" w:hAnchor="page" w:x="1283" w:y="941"/>
        <w:shd w:val="clear" w:color="auto" w:fill="auto"/>
        <w:ind w:left="20" w:right="20" w:firstLine="0"/>
        <w:jc w:val="both"/>
      </w:pPr>
      <w:r>
        <w:lastRenderedPageBreak/>
        <w:t>участ</w:t>
      </w:r>
      <w:r>
        <w:t>ников общества должно осуществляться с сохранением размеров долей всех участников общества.</w:t>
      </w:r>
    </w:p>
    <w:p w14:paraId="3FC39051" w14:textId="77777777" w:rsidR="00EC623A" w:rsidRDefault="00CA4A92">
      <w:pPr>
        <w:pStyle w:val="3"/>
        <w:framePr w:w="9658" w:h="14659" w:hRule="exact" w:wrap="none" w:vAnchor="page" w:hAnchor="page" w:x="1283" w:y="941"/>
        <w:numPr>
          <w:ilvl w:val="0"/>
          <w:numId w:val="7"/>
        </w:numPr>
        <w:shd w:val="clear" w:color="auto" w:fill="auto"/>
        <w:tabs>
          <w:tab w:val="left" w:pos="1167"/>
        </w:tabs>
        <w:ind w:left="20" w:right="20" w:firstLine="580"/>
        <w:jc w:val="both"/>
      </w:pPr>
      <w:r>
        <w:t xml:space="preserve">В течение 30 (тридцати) дней с даты принятия решения об уменьшении своего уставного фонда общество обязано письменно уведомить об уменьшении уставного фонда </w:t>
      </w:r>
      <w:r>
        <w:t xml:space="preserve">общества и о его новом размере всех известных ему кредиторов общества, а также опубликовать в средствах массовой информации сообщение о принятом решении. При этом кредиторы общества вправе в течение 30 (тридцати) дней с даты направления им уведомления или </w:t>
      </w:r>
      <w:r>
        <w:t>в течение 30 (тридцати) дней с даты опубликования сообщения о принятом решении письменно потребовать досрочного прекращения или исполнения соответствующих обязательств общества и возмещения им убытков.</w:t>
      </w:r>
    </w:p>
    <w:p w14:paraId="4C844313" w14:textId="77777777" w:rsidR="00EC623A" w:rsidRDefault="00CA4A92">
      <w:pPr>
        <w:pStyle w:val="3"/>
        <w:framePr w:w="9658" w:h="14659" w:hRule="exact" w:wrap="none" w:vAnchor="page" w:hAnchor="page" w:x="1283" w:y="941"/>
        <w:numPr>
          <w:ilvl w:val="0"/>
          <w:numId w:val="7"/>
        </w:numPr>
        <w:shd w:val="clear" w:color="auto" w:fill="auto"/>
        <w:tabs>
          <w:tab w:val="left" w:pos="1191"/>
        </w:tabs>
        <w:ind w:left="20" w:right="20" w:firstLine="580"/>
        <w:jc w:val="both"/>
      </w:pPr>
      <w:r>
        <w:t>Участник общества вправе продать или иным образом усту</w:t>
      </w:r>
      <w:r>
        <w:t xml:space="preserve">пить свою долю в уставном фонде общества либо ее часть одному или нескольким участникам общества. Продажа или уступка иным образом участником общества своей доли (части доли) третьим лицам допускается. Доля участника общества может быть отчуждена в период </w:t>
      </w:r>
      <w:r>
        <w:t>до полной оплаты только в той части, в которой она уже оплачена.</w:t>
      </w:r>
    </w:p>
    <w:p w14:paraId="090E0CF8" w14:textId="77777777" w:rsidR="00EC623A" w:rsidRDefault="00CA4A92">
      <w:pPr>
        <w:pStyle w:val="3"/>
        <w:framePr w:w="9658" w:h="14659" w:hRule="exact" w:wrap="none" w:vAnchor="page" w:hAnchor="page" w:x="1283" w:y="941"/>
        <w:numPr>
          <w:ilvl w:val="0"/>
          <w:numId w:val="7"/>
        </w:numPr>
        <w:shd w:val="clear" w:color="auto" w:fill="auto"/>
        <w:tabs>
          <w:tab w:val="left" w:pos="1143"/>
        </w:tabs>
        <w:ind w:left="20" w:right="20" w:firstLine="580"/>
        <w:jc w:val="both"/>
      </w:pPr>
      <w:r>
        <w:t>Участники общества пользуются преимущественным правом покупки доли (части доли) участника общества по цене предложения третьему лицу пропорционально размерам своих долей. Если другие участник</w:t>
      </w:r>
      <w:r>
        <w:t>и общества не использовали свое преимущественное право покупки доли (части доли), общество имеет преимущественное право на приобретение доли (части доли), продаваемой его участником. Участник общества, намеренный продать свою долю (часть доли) третьему лиц</w:t>
      </w:r>
      <w:r>
        <w:t>у, обязан письменно известить об этом остальных участников общества и само общество с указанием цены и других условий ее продажи. В случае, если участники общества и (или) общество не воспользуются преимущественным правом покупки всей доли (всей части доли</w:t>
      </w:r>
      <w:r>
        <w:t xml:space="preserve">) предлагаемой для продажи в течение месяца со дня такого извещения, доля (часть доли) может быть продана третьему лицу по цене и на условиях, сообщенных обществу и его участникам. При продаже доли (части доли) с нарушением преимущественного права покупки </w:t>
      </w:r>
      <w:r>
        <w:t xml:space="preserve">любой участник общества и (или) общество, если уставом общества предусмотрено преимущественное право общества на приобретение доли (части доли), вправе в течение трех месяцев с момента, когда участник общества или общество узнали либо должны были узнать о </w:t>
      </w:r>
      <w:r>
        <w:t>таком нарушении, потребовать в судебном порядке перевода на них прав и обязанностей покупателя.</w:t>
      </w:r>
    </w:p>
    <w:p w14:paraId="7B142A22" w14:textId="77777777" w:rsidR="00EC623A" w:rsidRDefault="00CA4A92">
      <w:pPr>
        <w:pStyle w:val="3"/>
        <w:framePr w:w="9658" w:h="14659" w:hRule="exact" w:wrap="none" w:vAnchor="page" w:hAnchor="page" w:x="1283" w:y="941"/>
        <w:numPr>
          <w:ilvl w:val="0"/>
          <w:numId w:val="7"/>
        </w:numPr>
        <w:shd w:val="clear" w:color="auto" w:fill="auto"/>
        <w:tabs>
          <w:tab w:val="left" w:pos="1134"/>
        </w:tabs>
        <w:ind w:left="20" w:right="20" w:firstLine="580"/>
        <w:jc w:val="both"/>
      </w:pPr>
      <w:r>
        <w:t>Необходимо получение согласия общества или остальных участников общества на уступку доли (части доли) участника общества третьим лицам иным образом, чем продажа</w:t>
      </w:r>
      <w:r>
        <w:t>. Уступка доли (части доли) в уставном фонде общества должна быть совершена в нотариальной форме.</w:t>
      </w:r>
    </w:p>
    <w:p w14:paraId="4FA1425A" w14:textId="77777777" w:rsidR="00EC623A" w:rsidRDefault="00CA4A92">
      <w:pPr>
        <w:pStyle w:val="3"/>
        <w:framePr w:w="9658" w:h="14659" w:hRule="exact" w:wrap="none" w:vAnchor="page" w:hAnchor="page" w:x="1283" w:y="941"/>
        <w:numPr>
          <w:ilvl w:val="0"/>
          <w:numId w:val="7"/>
        </w:numPr>
        <w:shd w:val="clear" w:color="auto" w:fill="auto"/>
        <w:tabs>
          <w:tab w:val="left" w:pos="1239"/>
        </w:tabs>
        <w:ind w:left="20" w:right="20" w:firstLine="580"/>
        <w:jc w:val="both"/>
      </w:pPr>
      <w:r>
        <w:t xml:space="preserve">До принятия наследником умершего участника общества наследства права умершего участника общества осуществляются, а его обязанности исполняются лицом, </w:t>
      </w:r>
      <w:r>
        <w:t>указанным в завещании, а при отсутствии такого лица - управляющим, назначенным нотариусом.</w:t>
      </w:r>
    </w:p>
    <w:p w14:paraId="787B5507" w14:textId="77777777" w:rsidR="00EC623A" w:rsidRDefault="00CA4A92">
      <w:pPr>
        <w:pStyle w:val="3"/>
        <w:framePr w:w="9658" w:h="14659" w:hRule="exact" w:wrap="none" w:vAnchor="page" w:hAnchor="page" w:x="1283" w:y="941"/>
        <w:numPr>
          <w:ilvl w:val="0"/>
          <w:numId w:val="7"/>
        </w:numPr>
        <w:shd w:val="clear" w:color="auto" w:fill="auto"/>
        <w:tabs>
          <w:tab w:val="left" w:pos="1182"/>
        </w:tabs>
        <w:ind w:left="20" w:right="20" w:firstLine="580"/>
        <w:jc w:val="both"/>
      </w:pPr>
      <w:r>
        <w:t>Участник общества вправе заложить принадлежащую ему долю (часть доли) в уставном фонде общества другому участнику общества или третьему лицу с согласия общества по р</w:t>
      </w:r>
      <w:r>
        <w:t>ешению общего собрания участников общества, принятому большинством голосов всех участников общества. Голоса участника общества, который намерен заложить свою долю (часть доли), при определении результатов голосования не учитываются.</w:t>
      </w:r>
    </w:p>
    <w:p w14:paraId="2E79E1AF" w14:textId="77777777" w:rsidR="00EC623A" w:rsidRDefault="00CA4A92">
      <w:pPr>
        <w:pStyle w:val="3"/>
        <w:framePr w:w="9658" w:h="14659" w:hRule="exact" w:wrap="none" w:vAnchor="page" w:hAnchor="page" w:x="1283" w:y="941"/>
        <w:numPr>
          <w:ilvl w:val="0"/>
          <w:numId w:val="7"/>
        </w:numPr>
        <w:shd w:val="clear" w:color="auto" w:fill="auto"/>
        <w:tabs>
          <w:tab w:val="left" w:pos="1148"/>
        </w:tabs>
        <w:ind w:left="20" w:right="20" w:firstLine="580"/>
        <w:jc w:val="both"/>
      </w:pPr>
      <w:r>
        <w:t>Обращение по требованию</w:t>
      </w:r>
      <w:r>
        <w:t xml:space="preserve"> кредиторов взыскания на долю (часть доли) участника общества в уставном фонде общества по долгам участника общества допускается только на основании решения суда при недостаточности для покрытия долгов другого имущества участника общества. В случае обращен</w:t>
      </w:r>
      <w:r>
        <w:t>ия взыскания на долю (часть доли) участника общества в уставном фонде общества по долгам участника общества, общество вправе выплатить кредиторам действительную стоимость доли (часть доли) участника общества. По решению общего собрания участников общества,</w:t>
      </w:r>
      <w:r>
        <w:t xml:space="preserve"> принятому всеми участниками общества единогласно, действительная стоимость доли (части доли) участника общества, на имущество которого обращается взыскание, может быть выплачена кредиторам остальными</w:t>
      </w:r>
    </w:p>
    <w:p w14:paraId="14D3BF08" w14:textId="77777777" w:rsidR="00EC623A" w:rsidRDefault="00CA4A92">
      <w:pPr>
        <w:pStyle w:val="a6"/>
        <w:framePr w:w="9706" w:h="239" w:hRule="exact" w:wrap="none" w:vAnchor="page" w:hAnchor="page" w:x="1259" w:y="15751"/>
        <w:shd w:val="clear" w:color="auto" w:fill="auto"/>
        <w:spacing w:line="210" w:lineRule="exact"/>
        <w:jc w:val="center"/>
      </w:pPr>
      <w:r>
        <w:t>9</w:t>
      </w:r>
    </w:p>
    <w:p w14:paraId="1A546230"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32477B78" w14:textId="77777777" w:rsidR="00EC623A" w:rsidRDefault="00CA4A92">
      <w:pPr>
        <w:pStyle w:val="3"/>
        <w:framePr w:w="9653" w:h="14415" w:hRule="exact" w:wrap="none" w:vAnchor="page" w:hAnchor="page" w:x="1285" w:y="946"/>
        <w:shd w:val="clear" w:color="auto" w:fill="auto"/>
        <w:spacing w:after="236"/>
        <w:ind w:left="20" w:right="20" w:firstLine="0"/>
        <w:jc w:val="both"/>
      </w:pPr>
      <w:r>
        <w:lastRenderedPageBreak/>
        <w:t>участниками общества пропорцион</w:t>
      </w:r>
      <w:r>
        <w:t>ально их долям в уставном фонде общества. Действительная стоимость доли (части доли) участника общества в уставном фонде общества определяется на основании данных бухгалтерской отчетности общества за последний отчетный период, предшествующий дате предъявле</w:t>
      </w:r>
      <w:r>
        <w:t>ния требования к обществу об обращении взыскания на долю (часть доли) участника общества по его долгам.</w:t>
      </w:r>
    </w:p>
    <w:p w14:paraId="7B586EA0" w14:textId="77777777" w:rsidR="00EC623A" w:rsidRPr="001F7A45" w:rsidRDefault="00CA4A92">
      <w:pPr>
        <w:pStyle w:val="50"/>
        <w:framePr w:w="9653" w:h="14415" w:hRule="exact" w:wrap="none" w:vAnchor="page" w:hAnchor="page" w:x="1285" w:y="946"/>
        <w:shd w:val="clear" w:color="auto" w:fill="auto"/>
        <w:spacing w:before="0" w:after="244" w:line="278" w:lineRule="exact"/>
        <w:ind w:left="20"/>
        <w:jc w:val="center"/>
        <w:rPr>
          <w:b/>
          <w:bCs/>
        </w:rPr>
      </w:pPr>
      <w:bookmarkStart w:id="9" w:name="bookmark8"/>
      <w:r w:rsidRPr="001F7A45">
        <w:rPr>
          <w:b/>
          <w:bCs/>
        </w:rPr>
        <w:t>СТАТЬЯ 7: ПОРЯДОК РАСПРЕДЕЛЕНИЯ ПРИБЫЛИ И ПОКРЫТИЯ УБЫТКОВ ОБЩЕСТВА</w:t>
      </w:r>
      <w:bookmarkEnd w:id="9"/>
    </w:p>
    <w:p w14:paraId="0A98EDA2" w14:textId="77777777" w:rsidR="00EC623A" w:rsidRDefault="00CA4A92">
      <w:pPr>
        <w:pStyle w:val="3"/>
        <w:framePr w:w="9653" w:h="14415" w:hRule="exact" w:wrap="none" w:vAnchor="page" w:hAnchor="page" w:x="1285" w:y="946"/>
        <w:numPr>
          <w:ilvl w:val="0"/>
          <w:numId w:val="8"/>
        </w:numPr>
        <w:shd w:val="clear" w:color="auto" w:fill="auto"/>
        <w:tabs>
          <w:tab w:val="left" w:pos="1023"/>
        </w:tabs>
        <w:ind w:left="20" w:right="20" w:firstLine="560"/>
        <w:jc w:val="both"/>
      </w:pPr>
      <w:r>
        <w:t xml:space="preserve">Общество вправе ежеквартально, один раз в полгода или один раз в год </w:t>
      </w:r>
      <w:r>
        <w:t>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14:paraId="27E11CEB" w14:textId="77777777" w:rsidR="00EC623A" w:rsidRDefault="00CA4A92">
      <w:pPr>
        <w:pStyle w:val="3"/>
        <w:framePr w:w="9653" w:h="14415" w:hRule="exact" w:wrap="none" w:vAnchor="page" w:hAnchor="page" w:x="1285" w:y="946"/>
        <w:numPr>
          <w:ilvl w:val="0"/>
          <w:numId w:val="8"/>
        </w:numPr>
        <w:shd w:val="clear" w:color="auto" w:fill="auto"/>
        <w:tabs>
          <w:tab w:val="left" w:pos="1148"/>
        </w:tabs>
        <w:ind w:left="20" w:right="20" w:firstLine="560"/>
        <w:jc w:val="both"/>
      </w:pPr>
      <w:r>
        <w:t>Часть прибыли общества, предназнач</w:t>
      </w:r>
      <w:r>
        <w:t>енная для распределения между его участниками, распределяется пропорционально их долям в уставном фонде общества.</w:t>
      </w:r>
    </w:p>
    <w:p w14:paraId="021F3EA3" w14:textId="77777777" w:rsidR="00EC623A" w:rsidRDefault="00CA4A92">
      <w:pPr>
        <w:pStyle w:val="3"/>
        <w:framePr w:w="9653" w:h="14415" w:hRule="exact" w:wrap="none" w:vAnchor="page" w:hAnchor="page" w:x="1285" w:y="946"/>
        <w:numPr>
          <w:ilvl w:val="0"/>
          <w:numId w:val="8"/>
        </w:numPr>
        <w:shd w:val="clear" w:color="auto" w:fill="auto"/>
        <w:tabs>
          <w:tab w:val="left" w:pos="1057"/>
        </w:tabs>
        <w:ind w:left="20" w:right="20" w:firstLine="560"/>
        <w:jc w:val="both"/>
      </w:pPr>
      <w:r>
        <w:t>Общество не вправе принимать решение о распределении своей прибыли между участниками общества:</w:t>
      </w:r>
    </w:p>
    <w:p w14:paraId="03B2AFD6" w14:textId="77777777" w:rsidR="00EC623A" w:rsidRDefault="00CA4A92">
      <w:pPr>
        <w:pStyle w:val="3"/>
        <w:framePr w:w="9653" w:h="14415" w:hRule="exact" w:wrap="none" w:vAnchor="page" w:hAnchor="page" w:x="1285" w:y="946"/>
        <w:numPr>
          <w:ilvl w:val="0"/>
          <w:numId w:val="2"/>
        </w:numPr>
        <w:shd w:val="clear" w:color="auto" w:fill="auto"/>
        <w:tabs>
          <w:tab w:val="left" w:pos="719"/>
        </w:tabs>
        <w:ind w:left="20" w:firstLine="560"/>
        <w:jc w:val="both"/>
      </w:pPr>
      <w:r>
        <w:t xml:space="preserve">до полной оплаты всего уставного фонда </w:t>
      </w:r>
      <w:r>
        <w:t>общества;</w:t>
      </w:r>
    </w:p>
    <w:p w14:paraId="79105632" w14:textId="77777777" w:rsidR="00EC623A" w:rsidRDefault="00CA4A92">
      <w:pPr>
        <w:pStyle w:val="3"/>
        <w:framePr w:w="9653" w:h="14415" w:hRule="exact" w:wrap="none" w:vAnchor="page" w:hAnchor="page" w:x="1285" w:y="946"/>
        <w:numPr>
          <w:ilvl w:val="0"/>
          <w:numId w:val="2"/>
        </w:numPr>
        <w:shd w:val="clear" w:color="auto" w:fill="auto"/>
        <w:tabs>
          <w:tab w:val="left" w:pos="719"/>
        </w:tabs>
        <w:ind w:left="20" w:firstLine="560"/>
        <w:jc w:val="both"/>
      </w:pPr>
      <w:r>
        <w:t>до выплаты действительной стоимости доли (части доли) участника общества;</w:t>
      </w:r>
    </w:p>
    <w:p w14:paraId="02C7A881" w14:textId="77777777" w:rsidR="00EC623A" w:rsidRDefault="00CA4A92">
      <w:pPr>
        <w:pStyle w:val="3"/>
        <w:framePr w:w="9653" w:h="14415" w:hRule="exact" w:wrap="none" w:vAnchor="page" w:hAnchor="page" w:x="1285" w:y="946"/>
        <w:numPr>
          <w:ilvl w:val="0"/>
          <w:numId w:val="2"/>
        </w:numPr>
        <w:shd w:val="clear" w:color="auto" w:fill="auto"/>
        <w:tabs>
          <w:tab w:val="left" w:pos="735"/>
        </w:tabs>
        <w:ind w:left="20" w:right="20" w:firstLine="560"/>
        <w:jc w:val="both"/>
      </w:pPr>
      <w:r>
        <w:t xml:space="preserve">если на момент принятия такого решения общество отвечает признакам банкротства в соответствии с законом или если указанные признаки появятся у общества в </w:t>
      </w:r>
      <w:r>
        <w:t>результате принятия такого решения;</w:t>
      </w:r>
    </w:p>
    <w:p w14:paraId="40981A3B" w14:textId="77777777" w:rsidR="00EC623A" w:rsidRDefault="00CA4A92">
      <w:pPr>
        <w:pStyle w:val="3"/>
        <w:framePr w:w="9653" w:h="14415" w:hRule="exact" w:wrap="none" w:vAnchor="page" w:hAnchor="page" w:x="1285" w:y="946"/>
        <w:numPr>
          <w:ilvl w:val="0"/>
          <w:numId w:val="2"/>
        </w:numPr>
        <w:shd w:val="clear" w:color="auto" w:fill="auto"/>
        <w:tabs>
          <w:tab w:val="left" w:pos="730"/>
        </w:tabs>
        <w:ind w:left="20" w:right="20" w:firstLine="560"/>
        <w:jc w:val="both"/>
      </w:pPr>
      <w:r>
        <w:t>если на момент принятия такого решения стоимость чистых активов общества меньше его уставного фонда и резервного фонда или станет меньше их размера в результате принятия такого решения;</w:t>
      </w:r>
    </w:p>
    <w:p w14:paraId="26331A36" w14:textId="77777777" w:rsidR="00EC623A" w:rsidRDefault="00CA4A92">
      <w:pPr>
        <w:pStyle w:val="3"/>
        <w:framePr w:w="9653" w:h="14415" w:hRule="exact" w:wrap="none" w:vAnchor="page" w:hAnchor="page" w:x="1285" w:y="946"/>
        <w:numPr>
          <w:ilvl w:val="0"/>
          <w:numId w:val="2"/>
        </w:numPr>
        <w:shd w:val="clear" w:color="auto" w:fill="auto"/>
        <w:tabs>
          <w:tab w:val="left" w:pos="724"/>
        </w:tabs>
        <w:ind w:left="20" w:firstLine="560"/>
        <w:jc w:val="both"/>
      </w:pPr>
      <w:r>
        <w:t>в иных случаях, предусмотренных за</w:t>
      </w:r>
      <w:r>
        <w:t>конодательством.</w:t>
      </w:r>
    </w:p>
    <w:p w14:paraId="11814CC2" w14:textId="77777777" w:rsidR="00EC623A" w:rsidRDefault="00CA4A92">
      <w:pPr>
        <w:pStyle w:val="3"/>
        <w:framePr w:w="9653" w:h="14415" w:hRule="exact" w:wrap="none" w:vAnchor="page" w:hAnchor="page" w:x="1285" w:y="946"/>
        <w:numPr>
          <w:ilvl w:val="0"/>
          <w:numId w:val="8"/>
        </w:numPr>
        <w:shd w:val="clear" w:color="auto" w:fill="auto"/>
        <w:tabs>
          <w:tab w:val="left" w:pos="1052"/>
        </w:tabs>
        <w:ind w:left="20" w:right="20" w:firstLine="560"/>
        <w:jc w:val="both"/>
      </w:pPr>
      <w:r>
        <w:t xml:space="preserve">Общество может создавать резервный фонд в размере не менее 15 (пятнадцати) процентов от его уставного фонда. Резервный фонд общества формируется путем ежегодных отчислений от чистой прибыли до достижения им размера, </w:t>
      </w:r>
      <w:r>
        <w:t>установленного уставом общества. Размер ежегодных отчислений не может быть менее 5 (пяти) процентов от чистой прибыли.</w:t>
      </w:r>
    </w:p>
    <w:p w14:paraId="286A585D" w14:textId="77777777" w:rsidR="00EC623A" w:rsidRDefault="00CA4A92">
      <w:pPr>
        <w:pStyle w:val="3"/>
        <w:framePr w:w="9653" w:h="14415" w:hRule="exact" w:wrap="none" w:vAnchor="page" w:hAnchor="page" w:x="1285" w:y="946"/>
        <w:numPr>
          <w:ilvl w:val="0"/>
          <w:numId w:val="8"/>
        </w:numPr>
        <w:shd w:val="clear" w:color="auto" w:fill="auto"/>
        <w:tabs>
          <w:tab w:val="left" w:pos="1162"/>
        </w:tabs>
        <w:spacing w:after="244" w:line="278" w:lineRule="exact"/>
        <w:ind w:left="20" w:right="20" w:firstLine="560"/>
        <w:jc w:val="both"/>
      </w:pPr>
      <w:r>
        <w:t>Резервный фонд общества предназначен для покрытия его убытков, и приобретения обществом доли (части доли) в уставном фонде общества.</w:t>
      </w:r>
    </w:p>
    <w:p w14:paraId="12CCAFDF" w14:textId="77777777" w:rsidR="00EC623A" w:rsidRPr="001F7A45" w:rsidRDefault="00CA4A92">
      <w:pPr>
        <w:pStyle w:val="50"/>
        <w:framePr w:w="9653" w:h="14415" w:hRule="exact" w:wrap="none" w:vAnchor="page" w:hAnchor="page" w:x="1285" w:y="946"/>
        <w:shd w:val="clear" w:color="auto" w:fill="auto"/>
        <w:spacing w:before="0" w:line="274" w:lineRule="exact"/>
        <w:ind w:left="20"/>
        <w:jc w:val="center"/>
        <w:rPr>
          <w:b/>
          <w:bCs/>
        </w:rPr>
      </w:pPr>
      <w:bookmarkStart w:id="10" w:name="bookmark9"/>
      <w:r w:rsidRPr="001F7A45">
        <w:rPr>
          <w:b/>
          <w:bCs/>
        </w:rPr>
        <w:t>СТАТ</w:t>
      </w:r>
      <w:r w:rsidRPr="001F7A45">
        <w:rPr>
          <w:b/>
          <w:bCs/>
        </w:rPr>
        <w:t>ЬЯ 8: ПРАВА И ОБЯЗАННОСТИ УЧАСТ</w:t>
      </w:r>
      <w:r w:rsidRPr="001F7A45">
        <w:rPr>
          <w:rStyle w:val="51"/>
          <w:b/>
          <w:bCs/>
        </w:rPr>
        <w:t>НИК</w:t>
      </w:r>
      <w:r w:rsidRPr="001F7A45">
        <w:rPr>
          <w:b/>
          <w:bCs/>
        </w:rPr>
        <w:t>ОВ ОБЩЕСТВА</w:t>
      </w:r>
      <w:bookmarkEnd w:id="10"/>
    </w:p>
    <w:p w14:paraId="5183A772" w14:textId="77777777" w:rsidR="00EC623A" w:rsidRDefault="00CA4A92">
      <w:pPr>
        <w:pStyle w:val="3"/>
        <w:framePr w:w="9653" w:h="14415" w:hRule="exact" w:wrap="none" w:vAnchor="page" w:hAnchor="page" w:x="1285" w:y="946"/>
        <w:numPr>
          <w:ilvl w:val="0"/>
          <w:numId w:val="9"/>
        </w:numPr>
        <w:shd w:val="clear" w:color="auto" w:fill="auto"/>
        <w:tabs>
          <w:tab w:val="left" w:pos="993"/>
        </w:tabs>
        <w:ind w:left="20" w:firstLine="560"/>
        <w:jc w:val="both"/>
      </w:pPr>
      <w:r>
        <w:t>Участники общества вправе:</w:t>
      </w:r>
    </w:p>
    <w:p w14:paraId="42BBAB69" w14:textId="77777777" w:rsidR="00EC623A" w:rsidRDefault="00CA4A92">
      <w:pPr>
        <w:pStyle w:val="3"/>
        <w:framePr w:w="9653" w:h="14415" w:hRule="exact" w:wrap="none" w:vAnchor="page" w:hAnchor="page" w:x="1285" w:y="946"/>
        <w:numPr>
          <w:ilvl w:val="0"/>
          <w:numId w:val="2"/>
        </w:numPr>
        <w:shd w:val="clear" w:color="auto" w:fill="auto"/>
        <w:tabs>
          <w:tab w:val="left" w:pos="946"/>
        </w:tabs>
        <w:ind w:left="20" w:right="20" w:firstLine="560"/>
        <w:jc w:val="both"/>
      </w:pPr>
      <w:r>
        <w:t>участвовать в управлении делами общества в порядке, установленном законодательством и настоящим уставом;</w:t>
      </w:r>
    </w:p>
    <w:p w14:paraId="34ABC3AC" w14:textId="77777777" w:rsidR="00EC623A" w:rsidRDefault="00CA4A92">
      <w:pPr>
        <w:pStyle w:val="3"/>
        <w:framePr w:w="9653" w:h="14415" w:hRule="exact" w:wrap="none" w:vAnchor="page" w:hAnchor="page" w:x="1285" w:y="946"/>
        <w:numPr>
          <w:ilvl w:val="0"/>
          <w:numId w:val="2"/>
        </w:numPr>
        <w:shd w:val="clear" w:color="auto" w:fill="auto"/>
        <w:tabs>
          <w:tab w:val="left" w:pos="759"/>
        </w:tabs>
        <w:ind w:left="20" w:right="20" w:firstLine="560"/>
        <w:jc w:val="both"/>
      </w:pPr>
      <w:r>
        <w:t xml:space="preserve">получать информацию о деятельности общества и знакомиться с его </w:t>
      </w:r>
      <w:r>
        <w:t>бухгалтерскими книгами и иной документацией в порядке, установленном законодательством и настоящим уставом;</w:t>
      </w:r>
    </w:p>
    <w:p w14:paraId="3C7E5FDF" w14:textId="77777777" w:rsidR="00EC623A" w:rsidRDefault="00CA4A92">
      <w:pPr>
        <w:pStyle w:val="3"/>
        <w:framePr w:w="9653" w:h="14415" w:hRule="exact" w:wrap="none" w:vAnchor="page" w:hAnchor="page" w:x="1285" w:y="946"/>
        <w:numPr>
          <w:ilvl w:val="0"/>
          <w:numId w:val="2"/>
        </w:numPr>
        <w:shd w:val="clear" w:color="auto" w:fill="auto"/>
        <w:tabs>
          <w:tab w:val="left" w:pos="735"/>
        </w:tabs>
        <w:ind w:left="20" w:right="20" w:firstLine="560"/>
        <w:jc w:val="both"/>
      </w:pPr>
      <w:r>
        <w:t>принимать участие в распределении доходов общества и получать прибыли в размере, пропорциональном его доле в уставном фонде общества;</w:t>
      </w:r>
    </w:p>
    <w:p w14:paraId="5730C54D" w14:textId="77777777" w:rsidR="00EC623A" w:rsidRDefault="00CA4A92">
      <w:pPr>
        <w:pStyle w:val="3"/>
        <w:framePr w:w="9653" w:h="14415" w:hRule="exact" w:wrap="none" w:vAnchor="page" w:hAnchor="page" w:x="1285" w:y="946"/>
        <w:numPr>
          <w:ilvl w:val="0"/>
          <w:numId w:val="2"/>
        </w:numPr>
        <w:shd w:val="clear" w:color="auto" w:fill="auto"/>
        <w:tabs>
          <w:tab w:val="left" w:pos="745"/>
        </w:tabs>
        <w:ind w:left="20" w:right="20" w:firstLine="560"/>
        <w:jc w:val="both"/>
      </w:pPr>
      <w:r>
        <w:t>продать свою д</w:t>
      </w:r>
      <w:r>
        <w:t>олю в уставном фонде общества либо ее часть одному или нескольким участникам данного общества, или иным образом распорядиться ею в порядке, предусмотренном законодательством и настоящим уставом;</w:t>
      </w:r>
    </w:p>
    <w:p w14:paraId="050E0C45" w14:textId="77777777" w:rsidR="00EC623A" w:rsidRDefault="00CA4A92">
      <w:pPr>
        <w:pStyle w:val="3"/>
        <w:framePr w:w="9653" w:h="14415" w:hRule="exact" w:wrap="none" w:vAnchor="page" w:hAnchor="page" w:x="1285" w:y="946"/>
        <w:numPr>
          <w:ilvl w:val="0"/>
          <w:numId w:val="2"/>
        </w:numPr>
        <w:shd w:val="clear" w:color="auto" w:fill="auto"/>
        <w:tabs>
          <w:tab w:val="left" w:pos="730"/>
        </w:tabs>
        <w:ind w:left="20" w:right="20" w:firstLine="560"/>
        <w:jc w:val="both"/>
      </w:pPr>
      <w:r>
        <w:t>выйти из состава участников общества в порядке, установленном</w:t>
      </w:r>
      <w:r>
        <w:t xml:space="preserve"> законодательством и настоящим уставом;</w:t>
      </w:r>
    </w:p>
    <w:p w14:paraId="06F958C2" w14:textId="77777777" w:rsidR="00EC623A" w:rsidRDefault="00CA4A92">
      <w:pPr>
        <w:pStyle w:val="3"/>
        <w:framePr w:w="9653" w:h="14415" w:hRule="exact" w:wrap="none" w:vAnchor="page" w:hAnchor="page" w:x="1285" w:y="946"/>
        <w:numPr>
          <w:ilvl w:val="0"/>
          <w:numId w:val="2"/>
        </w:numPr>
        <w:shd w:val="clear" w:color="auto" w:fill="auto"/>
        <w:tabs>
          <w:tab w:val="left" w:pos="836"/>
        </w:tabs>
        <w:ind w:left="20" w:right="20" w:firstLine="560"/>
        <w:jc w:val="both"/>
      </w:pPr>
      <w:r>
        <w:t>получить в случае ликвидации общества часть имущества, оставшегося после расчетов с кредиторами, пропорциональную его доле в уставном фонде общества;</w:t>
      </w:r>
    </w:p>
    <w:p w14:paraId="26CECBF7" w14:textId="77777777" w:rsidR="00EC623A" w:rsidRDefault="00CA4A92">
      <w:pPr>
        <w:pStyle w:val="a6"/>
        <w:framePr w:wrap="none" w:vAnchor="page" w:hAnchor="page" w:x="5989" w:y="15723"/>
        <w:shd w:val="clear" w:color="auto" w:fill="auto"/>
        <w:spacing w:line="210" w:lineRule="exact"/>
        <w:ind w:left="20"/>
      </w:pPr>
      <w:r>
        <w:t>10</w:t>
      </w:r>
    </w:p>
    <w:p w14:paraId="66739320"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7AE02F01" w14:textId="77777777" w:rsidR="00EC623A" w:rsidRDefault="00CA4A92">
      <w:pPr>
        <w:pStyle w:val="3"/>
        <w:framePr w:w="9658" w:h="14659" w:hRule="exact" w:wrap="none" w:vAnchor="page" w:hAnchor="page" w:x="1283" w:y="941"/>
        <w:numPr>
          <w:ilvl w:val="0"/>
          <w:numId w:val="2"/>
        </w:numPr>
        <w:shd w:val="clear" w:color="auto" w:fill="auto"/>
        <w:tabs>
          <w:tab w:val="left" w:pos="778"/>
        </w:tabs>
        <w:ind w:left="20" w:right="20" w:firstLine="560"/>
        <w:jc w:val="both"/>
      </w:pPr>
      <w:r>
        <w:lastRenderedPageBreak/>
        <w:t xml:space="preserve">вносить к вниманию органов </w:t>
      </w:r>
      <w:r>
        <w:t>управления общества предложения по рассмотрению вопросов, связанных с деятельностью общества.</w:t>
      </w:r>
    </w:p>
    <w:p w14:paraId="05782749" w14:textId="77777777" w:rsidR="00EC623A" w:rsidRDefault="00CA4A92">
      <w:pPr>
        <w:pStyle w:val="3"/>
        <w:framePr w:w="9658" w:h="14659" w:hRule="exact" w:wrap="none" w:vAnchor="page" w:hAnchor="page" w:x="1283" w:y="941"/>
        <w:numPr>
          <w:ilvl w:val="0"/>
          <w:numId w:val="9"/>
        </w:numPr>
        <w:shd w:val="clear" w:color="auto" w:fill="auto"/>
        <w:tabs>
          <w:tab w:val="left" w:pos="993"/>
        </w:tabs>
        <w:ind w:left="20" w:firstLine="560"/>
        <w:jc w:val="both"/>
      </w:pPr>
      <w:r>
        <w:t>Участники общества обязаны:</w:t>
      </w:r>
    </w:p>
    <w:p w14:paraId="6D87E0FA" w14:textId="77777777" w:rsidR="00EC623A" w:rsidRDefault="00CA4A92">
      <w:pPr>
        <w:pStyle w:val="3"/>
        <w:framePr w:w="9658" w:h="14659" w:hRule="exact" w:wrap="none" w:vAnchor="page" w:hAnchor="page" w:x="1283" w:y="941"/>
        <w:numPr>
          <w:ilvl w:val="0"/>
          <w:numId w:val="2"/>
        </w:numPr>
        <w:shd w:val="clear" w:color="auto" w:fill="auto"/>
        <w:tabs>
          <w:tab w:val="left" w:pos="918"/>
        </w:tabs>
        <w:ind w:left="20" w:right="20" w:firstLine="560"/>
        <w:jc w:val="both"/>
      </w:pPr>
      <w:r>
        <w:t xml:space="preserve">соблюдать положения, установленные </w:t>
      </w:r>
      <w:proofErr w:type="spellStart"/>
      <w:r>
        <w:t>законодатльством</w:t>
      </w:r>
      <w:proofErr w:type="spellEnd"/>
      <w:r>
        <w:t xml:space="preserve"> и учредительными документами общества;</w:t>
      </w:r>
    </w:p>
    <w:p w14:paraId="10CEBF46" w14:textId="77777777" w:rsidR="00EC623A" w:rsidRDefault="00CA4A92">
      <w:pPr>
        <w:pStyle w:val="3"/>
        <w:framePr w:w="9658" w:h="14659" w:hRule="exact" w:wrap="none" w:vAnchor="page" w:hAnchor="page" w:x="1283" w:y="941"/>
        <w:numPr>
          <w:ilvl w:val="0"/>
          <w:numId w:val="2"/>
        </w:numPr>
        <w:shd w:val="clear" w:color="auto" w:fill="auto"/>
        <w:tabs>
          <w:tab w:val="left" w:pos="734"/>
        </w:tabs>
        <w:ind w:left="20" w:firstLine="560"/>
        <w:jc w:val="both"/>
      </w:pPr>
      <w:r>
        <w:t xml:space="preserve">выполнять решения общего собрания </w:t>
      </w:r>
      <w:r>
        <w:t>общества;</w:t>
      </w:r>
    </w:p>
    <w:p w14:paraId="668C9BFF" w14:textId="77777777" w:rsidR="00EC623A" w:rsidRDefault="00CA4A92">
      <w:pPr>
        <w:pStyle w:val="3"/>
        <w:framePr w:w="9658" w:h="14659" w:hRule="exact" w:wrap="none" w:vAnchor="page" w:hAnchor="page" w:x="1283" w:y="941"/>
        <w:numPr>
          <w:ilvl w:val="0"/>
          <w:numId w:val="2"/>
        </w:numPr>
        <w:shd w:val="clear" w:color="auto" w:fill="auto"/>
        <w:tabs>
          <w:tab w:val="left" w:pos="778"/>
        </w:tabs>
        <w:ind w:left="20" w:right="20" w:firstLine="560"/>
        <w:jc w:val="both"/>
      </w:pPr>
      <w:r>
        <w:t>вносить вклады в порядке, размерах, способами и в сроки, которые предусмотрены законодательством Республики Узбекистан и настоящим уставом;</w:t>
      </w:r>
    </w:p>
    <w:p w14:paraId="3B496EFD" w14:textId="77777777" w:rsidR="00EC623A" w:rsidRDefault="00CA4A92">
      <w:pPr>
        <w:pStyle w:val="3"/>
        <w:framePr w:w="9658" w:h="14659" w:hRule="exact" w:wrap="none" w:vAnchor="page" w:hAnchor="page" w:x="1283" w:y="941"/>
        <w:numPr>
          <w:ilvl w:val="0"/>
          <w:numId w:val="2"/>
        </w:numPr>
        <w:shd w:val="clear" w:color="auto" w:fill="auto"/>
        <w:tabs>
          <w:tab w:val="left" w:pos="879"/>
        </w:tabs>
        <w:ind w:left="20" w:right="20" w:firstLine="560"/>
        <w:jc w:val="both"/>
      </w:pPr>
      <w:r>
        <w:t>не разглашать конфиденциальную информацию, связанную с деятельностью общества;</w:t>
      </w:r>
    </w:p>
    <w:p w14:paraId="0B33A23A" w14:textId="77777777" w:rsidR="00EC623A" w:rsidRDefault="00CA4A92">
      <w:pPr>
        <w:pStyle w:val="3"/>
        <w:framePr w:w="9658" w:h="14659" w:hRule="exact" w:wrap="none" w:vAnchor="page" w:hAnchor="page" w:x="1283" w:y="941"/>
        <w:numPr>
          <w:ilvl w:val="0"/>
          <w:numId w:val="2"/>
        </w:numPr>
        <w:shd w:val="clear" w:color="auto" w:fill="auto"/>
        <w:tabs>
          <w:tab w:val="left" w:pos="774"/>
        </w:tabs>
        <w:spacing w:after="291"/>
        <w:ind w:left="20" w:right="20" w:firstLine="560"/>
        <w:jc w:val="both"/>
      </w:pPr>
      <w:r>
        <w:t>письменно уведомлять общест</w:t>
      </w:r>
      <w:r>
        <w:t>во в случае изменения его юридического адреса или статуса, а также в случае других изменений, касающихся деятельности общества.</w:t>
      </w:r>
    </w:p>
    <w:p w14:paraId="56E33507" w14:textId="77777777" w:rsidR="00EC623A" w:rsidRPr="001F7A45" w:rsidRDefault="00CA4A92">
      <w:pPr>
        <w:pStyle w:val="50"/>
        <w:framePr w:w="9658" w:h="14659" w:hRule="exact" w:wrap="none" w:vAnchor="page" w:hAnchor="page" w:x="1283" w:y="941"/>
        <w:shd w:val="clear" w:color="auto" w:fill="auto"/>
        <w:spacing w:before="0" w:after="267" w:line="210" w:lineRule="exact"/>
        <w:ind w:left="20"/>
        <w:jc w:val="center"/>
        <w:rPr>
          <w:b/>
          <w:bCs/>
        </w:rPr>
      </w:pPr>
      <w:bookmarkStart w:id="11" w:name="bookmark10"/>
      <w:r w:rsidRPr="001F7A45">
        <w:rPr>
          <w:b/>
          <w:bCs/>
        </w:rPr>
        <w:t>СТАТЬЯ 9: ОРГАНЫ УПРАВЛЕНИЯ ОБЩЕСТВА</w:t>
      </w:r>
      <w:bookmarkEnd w:id="11"/>
    </w:p>
    <w:p w14:paraId="657642F4" w14:textId="77777777" w:rsidR="00EC623A" w:rsidRDefault="00CA4A92">
      <w:pPr>
        <w:pStyle w:val="3"/>
        <w:framePr w:w="9658" w:h="14659" w:hRule="exact" w:wrap="none" w:vAnchor="page" w:hAnchor="page" w:x="1283" w:y="941"/>
        <w:numPr>
          <w:ilvl w:val="0"/>
          <w:numId w:val="10"/>
        </w:numPr>
        <w:shd w:val="clear" w:color="auto" w:fill="auto"/>
        <w:tabs>
          <w:tab w:val="left" w:pos="1002"/>
        </w:tabs>
        <w:ind w:left="20" w:firstLine="560"/>
        <w:jc w:val="both"/>
      </w:pPr>
      <w:r>
        <w:t>Органами управления общества являются:</w:t>
      </w:r>
    </w:p>
    <w:p w14:paraId="04F37CAF" w14:textId="77777777" w:rsidR="00EC623A" w:rsidRDefault="00CA4A92">
      <w:pPr>
        <w:pStyle w:val="3"/>
        <w:framePr w:w="9658" w:h="14659" w:hRule="exact" w:wrap="none" w:vAnchor="page" w:hAnchor="page" w:x="1283" w:y="941"/>
        <w:numPr>
          <w:ilvl w:val="0"/>
          <w:numId w:val="2"/>
        </w:numPr>
        <w:shd w:val="clear" w:color="auto" w:fill="auto"/>
        <w:tabs>
          <w:tab w:val="left" w:pos="724"/>
        </w:tabs>
        <w:ind w:left="20" w:firstLine="560"/>
        <w:jc w:val="both"/>
      </w:pPr>
      <w:r>
        <w:t>Общее собрание участников;</w:t>
      </w:r>
    </w:p>
    <w:p w14:paraId="0C030A96" w14:textId="77777777" w:rsidR="00EC623A" w:rsidRDefault="00CA4A92">
      <w:pPr>
        <w:pStyle w:val="3"/>
        <w:framePr w:w="9658" w:h="14659" w:hRule="exact" w:wrap="none" w:vAnchor="page" w:hAnchor="page" w:x="1283" w:y="941"/>
        <w:numPr>
          <w:ilvl w:val="0"/>
          <w:numId w:val="2"/>
        </w:numPr>
        <w:shd w:val="clear" w:color="auto" w:fill="auto"/>
        <w:tabs>
          <w:tab w:val="left" w:pos="714"/>
        </w:tabs>
        <w:ind w:left="20" w:firstLine="560"/>
        <w:jc w:val="both"/>
      </w:pPr>
      <w:r>
        <w:t>Наблюдательный совет;</w:t>
      </w:r>
    </w:p>
    <w:p w14:paraId="6BB9DB21" w14:textId="77777777" w:rsidR="00EC623A" w:rsidRDefault="00CA4A92">
      <w:pPr>
        <w:pStyle w:val="3"/>
        <w:framePr w:w="9658" w:h="14659" w:hRule="exact" w:wrap="none" w:vAnchor="page" w:hAnchor="page" w:x="1283" w:y="941"/>
        <w:numPr>
          <w:ilvl w:val="0"/>
          <w:numId w:val="2"/>
        </w:numPr>
        <w:shd w:val="clear" w:color="auto" w:fill="auto"/>
        <w:tabs>
          <w:tab w:val="left" w:pos="714"/>
        </w:tabs>
        <w:spacing w:after="291"/>
        <w:ind w:left="20" w:firstLine="560"/>
        <w:jc w:val="both"/>
      </w:pPr>
      <w:r>
        <w:t>Единоличный исполнительный орган - Генеральный директор.</w:t>
      </w:r>
    </w:p>
    <w:p w14:paraId="54187B7F" w14:textId="77777777" w:rsidR="00EC623A" w:rsidRPr="001F7A45" w:rsidRDefault="00CA4A92">
      <w:pPr>
        <w:pStyle w:val="50"/>
        <w:framePr w:w="9658" w:h="14659" w:hRule="exact" w:wrap="none" w:vAnchor="page" w:hAnchor="page" w:x="1283" w:y="941"/>
        <w:shd w:val="clear" w:color="auto" w:fill="auto"/>
        <w:spacing w:before="0" w:after="267" w:line="210" w:lineRule="exact"/>
        <w:ind w:left="2320"/>
        <w:rPr>
          <w:b/>
          <w:bCs/>
        </w:rPr>
      </w:pPr>
      <w:bookmarkStart w:id="12" w:name="bookmark11"/>
      <w:r w:rsidRPr="001F7A45">
        <w:rPr>
          <w:b/>
          <w:bCs/>
        </w:rPr>
        <w:t>СТАТЬЯ 10. ОБЩЕЕ СОБР</w:t>
      </w:r>
      <w:r w:rsidRPr="001F7A45">
        <w:rPr>
          <w:rStyle w:val="51"/>
          <w:b/>
          <w:bCs/>
        </w:rPr>
        <w:t>АНИ</w:t>
      </w:r>
      <w:r w:rsidRPr="001F7A45">
        <w:rPr>
          <w:b/>
          <w:bCs/>
        </w:rPr>
        <w:t>Е УЧАСТ</w:t>
      </w:r>
      <w:r w:rsidRPr="001F7A45">
        <w:rPr>
          <w:rStyle w:val="51"/>
          <w:b/>
          <w:bCs/>
        </w:rPr>
        <w:t>НИК</w:t>
      </w:r>
      <w:r w:rsidRPr="001F7A45">
        <w:rPr>
          <w:b/>
          <w:bCs/>
        </w:rPr>
        <w:t>ОВ</w:t>
      </w:r>
      <w:bookmarkEnd w:id="12"/>
    </w:p>
    <w:p w14:paraId="4A469060" w14:textId="77777777" w:rsidR="00EC623A" w:rsidRDefault="00CA4A92">
      <w:pPr>
        <w:pStyle w:val="3"/>
        <w:framePr w:w="9658" w:h="14659" w:hRule="exact" w:wrap="none" w:vAnchor="page" w:hAnchor="page" w:x="1283" w:y="941"/>
        <w:numPr>
          <w:ilvl w:val="0"/>
          <w:numId w:val="11"/>
        </w:numPr>
        <w:shd w:val="clear" w:color="auto" w:fill="auto"/>
        <w:tabs>
          <w:tab w:val="left" w:pos="1196"/>
        </w:tabs>
        <w:ind w:left="20" w:right="20" w:firstLine="560"/>
        <w:jc w:val="both"/>
      </w:pPr>
      <w:r>
        <w:t>Высшим органом управления общества является общее собрание участников общества.</w:t>
      </w:r>
    </w:p>
    <w:p w14:paraId="101D9988" w14:textId="77777777" w:rsidR="00EC623A" w:rsidRDefault="00CA4A92">
      <w:pPr>
        <w:pStyle w:val="3"/>
        <w:framePr w:w="9658" w:h="14659" w:hRule="exact" w:wrap="none" w:vAnchor="page" w:hAnchor="page" w:x="1283" w:y="941"/>
        <w:numPr>
          <w:ilvl w:val="0"/>
          <w:numId w:val="11"/>
        </w:numPr>
        <w:shd w:val="clear" w:color="auto" w:fill="auto"/>
        <w:tabs>
          <w:tab w:val="left" w:pos="1263"/>
        </w:tabs>
        <w:ind w:left="20" w:right="20" w:firstLine="560"/>
        <w:jc w:val="both"/>
      </w:pPr>
      <w:r>
        <w:t xml:space="preserve">К исключительным полномочиям общего собрания </w:t>
      </w:r>
      <w:r>
        <w:t>участников общества относятся:</w:t>
      </w:r>
    </w:p>
    <w:p w14:paraId="5A97A409" w14:textId="77777777" w:rsidR="00EC623A" w:rsidRDefault="00CA4A92">
      <w:pPr>
        <w:pStyle w:val="3"/>
        <w:framePr w:w="9658" w:h="14659" w:hRule="exact" w:wrap="none" w:vAnchor="page" w:hAnchor="page" w:x="1283" w:y="941"/>
        <w:numPr>
          <w:ilvl w:val="0"/>
          <w:numId w:val="2"/>
        </w:numPr>
        <w:shd w:val="clear" w:color="auto" w:fill="auto"/>
        <w:tabs>
          <w:tab w:val="left" w:pos="836"/>
        </w:tabs>
        <w:ind w:left="20" w:right="20" w:firstLine="560"/>
        <w:jc w:val="both"/>
      </w:pPr>
      <w:r>
        <w:t>определение основных направлений деятельности общества, а также принятие решения об участии в других объединениях коммерческих организаций;</w:t>
      </w:r>
    </w:p>
    <w:p w14:paraId="067CDEDD" w14:textId="77777777" w:rsidR="00EC623A" w:rsidRDefault="00CA4A92">
      <w:pPr>
        <w:pStyle w:val="3"/>
        <w:framePr w:w="9658" w:h="14659" w:hRule="exact" w:wrap="none" w:vAnchor="page" w:hAnchor="page" w:x="1283" w:y="941"/>
        <w:numPr>
          <w:ilvl w:val="0"/>
          <w:numId w:val="2"/>
        </w:numPr>
        <w:shd w:val="clear" w:color="auto" w:fill="auto"/>
        <w:tabs>
          <w:tab w:val="left" w:pos="724"/>
        </w:tabs>
        <w:ind w:left="20" w:firstLine="560"/>
        <w:jc w:val="both"/>
      </w:pPr>
      <w:r>
        <w:t>изменение размера уставного фонда общества;</w:t>
      </w:r>
    </w:p>
    <w:p w14:paraId="7F7E85D8" w14:textId="77777777" w:rsidR="00EC623A" w:rsidRDefault="00CA4A92">
      <w:pPr>
        <w:pStyle w:val="3"/>
        <w:framePr w:w="9658" w:h="14659" w:hRule="exact" w:wrap="none" w:vAnchor="page" w:hAnchor="page" w:x="1283" w:y="941"/>
        <w:numPr>
          <w:ilvl w:val="0"/>
          <w:numId w:val="2"/>
        </w:numPr>
        <w:shd w:val="clear" w:color="auto" w:fill="auto"/>
        <w:tabs>
          <w:tab w:val="left" w:pos="724"/>
        </w:tabs>
        <w:ind w:left="20" w:firstLine="560"/>
        <w:jc w:val="both"/>
      </w:pPr>
      <w:r>
        <w:t>внесение изменений и дополнений в учредит</w:t>
      </w:r>
      <w:r>
        <w:t>ельные документы;</w:t>
      </w:r>
    </w:p>
    <w:p w14:paraId="33E1AD33" w14:textId="77777777" w:rsidR="00EC623A" w:rsidRDefault="00CA4A92">
      <w:pPr>
        <w:pStyle w:val="3"/>
        <w:framePr w:w="9658" w:h="14659" w:hRule="exact" w:wrap="none" w:vAnchor="page" w:hAnchor="page" w:x="1283" w:y="941"/>
        <w:numPr>
          <w:ilvl w:val="0"/>
          <w:numId w:val="2"/>
        </w:numPr>
        <w:shd w:val="clear" w:color="auto" w:fill="auto"/>
        <w:tabs>
          <w:tab w:val="left" w:pos="774"/>
        </w:tabs>
        <w:ind w:left="20" w:right="20" w:firstLine="560"/>
        <w:jc w:val="both"/>
      </w:pPr>
      <w:r>
        <w:t>создание, избрание и досрочное прекращение полномочий наблюдательного совета общества;</w:t>
      </w:r>
    </w:p>
    <w:p w14:paraId="73BE4F92" w14:textId="77777777" w:rsidR="00EC623A" w:rsidRDefault="00CA4A92">
      <w:pPr>
        <w:pStyle w:val="3"/>
        <w:framePr w:w="9658" w:h="14659" w:hRule="exact" w:wrap="none" w:vAnchor="page" w:hAnchor="page" w:x="1283" w:y="941"/>
        <w:numPr>
          <w:ilvl w:val="0"/>
          <w:numId w:val="2"/>
        </w:numPr>
        <w:shd w:val="clear" w:color="auto" w:fill="auto"/>
        <w:tabs>
          <w:tab w:val="left" w:pos="846"/>
        </w:tabs>
        <w:ind w:left="20" w:right="20" w:firstLine="560"/>
        <w:jc w:val="both"/>
      </w:pPr>
      <w:r>
        <w:t>образование исполнительных органов общества и досрочное прекращение их полномочий;</w:t>
      </w:r>
    </w:p>
    <w:p w14:paraId="66FF9045" w14:textId="77777777" w:rsidR="00EC623A" w:rsidRDefault="00CA4A92">
      <w:pPr>
        <w:pStyle w:val="3"/>
        <w:framePr w:w="9658" w:h="14659" w:hRule="exact" w:wrap="none" w:vAnchor="page" w:hAnchor="page" w:x="1283" w:y="941"/>
        <w:numPr>
          <w:ilvl w:val="0"/>
          <w:numId w:val="2"/>
        </w:numPr>
        <w:shd w:val="clear" w:color="auto" w:fill="auto"/>
        <w:tabs>
          <w:tab w:val="left" w:pos="724"/>
        </w:tabs>
        <w:ind w:left="20" w:firstLine="560"/>
        <w:jc w:val="both"/>
      </w:pPr>
      <w:r>
        <w:t xml:space="preserve">избрание и досрочное прекращение полномочий ревизионной </w:t>
      </w:r>
      <w:r>
        <w:t>комиссии общества;</w:t>
      </w:r>
    </w:p>
    <w:p w14:paraId="754E8732" w14:textId="77777777" w:rsidR="00EC623A" w:rsidRDefault="00CA4A92">
      <w:pPr>
        <w:pStyle w:val="3"/>
        <w:framePr w:w="9658" w:h="14659" w:hRule="exact" w:wrap="none" w:vAnchor="page" w:hAnchor="page" w:x="1283" w:y="941"/>
        <w:numPr>
          <w:ilvl w:val="0"/>
          <w:numId w:val="2"/>
        </w:numPr>
        <w:shd w:val="clear" w:color="auto" w:fill="auto"/>
        <w:tabs>
          <w:tab w:val="left" w:pos="714"/>
        </w:tabs>
        <w:ind w:left="20" w:firstLine="560"/>
        <w:jc w:val="both"/>
      </w:pPr>
      <w:r>
        <w:t>утверждение годовых отчетов и годовых бухгалтерских балансов;</w:t>
      </w:r>
    </w:p>
    <w:p w14:paraId="60A58B17" w14:textId="77777777" w:rsidR="00EC623A" w:rsidRDefault="00CA4A92">
      <w:pPr>
        <w:pStyle w:val="3"/>
        <w:framePr w:w="9658" w:h="14659" w:hRule="exact" w:wrap="none" w:vAnchor="page" w:hAnchor="page" w:x="1283" w:y="941"/>
        <w:numPr>
          <w:ilvl w:val="0"/>
          <w:numId w:val="2"/>
        </w:numPr>
        <w:shd w:val="clear" w:color="auto" w:fill="auto"/>
        <w:tabs>
          <w:tab w:val="left" w:pos="774"/>
        </w:tabs>
        <w:ind w:left="20" w:right="20" w:firstLine="560"/>
        <w:jc w:val="both"/>
      </w:pPr>
      <w:r>
        <w:t>принятие решения о распределении чистой прибыли общества между участниками общества;</w:t>
      </w:r>
    </w:p>
    <w:p w14:paraId="49D5C9FF" w14:textId="77777777" w:rsidR="00EC623A" w:rsidRDefault="00CA4A92">
      <w:pPr>
        <w:pStyle w:val="3"/>
        <w:framePr w:w="9658" w:h="14659" w:hRule="exact" w:wrap="none" w:vAnchor="page" w:hAnchor="page" w:x="1283" w:y="941"/>
        <w:numPr>
          <w:ilvl w:val="0"/>
          <w:numId w:val="2"/>
        </w:numPr>
        <w:shd w:val="clear" w:color="auto" w:fill="auto"/>
        <w:tabs>
          <w:tab w:val="left" w:pos="714"/>
        </w:tabs>
        <w:ind w:left="20" w:firstLine="560"/>
        <w:jc w:val="both"/>
      </w:pPr>
      <w:r>
        <w:t>утверждение документов, регулирующих деятельность органов управления общества;</w:t>
      </w:r>
    </w:p>
    <w:p w14:paraId="29B310E8" w14:textId="77777777" w:rsidR="00EC623A" w:rsidRDefault="00CA4A92">
      <w:pPr>
        <w:pStyle w:val="3"/>
        <w:framePr w:w="9658" w:h="14659" w:hRule="exact" w:wrap="none" w:vAnchor="page" w:hAnchor="page" w:x="1283" w:y="941"/>
        <w:numPr>
          <w:ilvl w:val="0"/>
          <w:numId w:val="2"/>
        </w:numPr>
        <w:shd w:val="clear" w:color="auto" w:fill="auto"/>
        <w:tabs>
          <w:tab w:val="left" w:pos="788"/>
        </w:tabs>
        <w:ind w:left="20" w:right="20" w:firstLine="560"/>
        <w:jc w:val="both"/>
      </w:pPr>
      <w:r>
        <w:t>принятие решения о проведении аудиторской проверки, определение аудиторской организации и предельного размера оплаты ее услуг;</w:t>
      </w:r>
    </w:p>
    <w:p w14:paraId="559C62E1" w14:textId="77777777" w:rsidR="00EC623A" w:rsidRDefault="00CA4A92">
      <w:pPr>
        <w:pStyle w:val="3"/>
        <w:framePr w:w="9658" w:h="14659" w:hRule="exact" w:wrap="none" w:vAnchor="page" w:hAnchor="page" w:x="1283" w:y="941"/>
        <w:numPr>
          <w:ilvl w:val="0"/>
          <w:numId w:val="2"/>
        </w:numPr>
        <w:shd w:val="clear" w:color="auto" w:fill="auto"/>
        <w:tabs>
          <w:tab w:val="left" w:pos="724"/>
        </w:tabs>
        <w:ind w:left="20" w:firstLine="560"/>
        <w:jc w:val="both"/>
      </w:pPr>
      <w:r>
        <w:t>принятие решения о создании представительств и филиалов общества;</w:t>
      </w:r>
    </w:p>
    <w:p w14:paraId="6B8A4055" w14:textId="77777777" w:rsidR="00EC623A" w:rsidRDefault="00CA4A92">
      <w:pPr>
        <w:pStyle w:val="3"/>
        <w:framePr w:w="9658" w:h="14659" w:hRule="exact" w:wrap="none" w:vAnchor="page" w:hAnchor="page" w:x="1283" w:y="941"/>
        <w:numPr>
          <w:ilvl w:val="0"/>
          <w:numId w:val="2"/>
        </w:numPr>
        <w:shd w:val="clear" w:color="auto" w:fill="auto"/>
        <w:tabs>
          <w:tab w:val="left" w:pos="724"/>
        </w:tabs>
        <w:ind w:left="20" w:firstLine="560"/>
        <w:jc w:val="both"/>
      </w:pPr>
      <w:r>
        <w:t>создание дочерних и зависимых предприятий общества;</w:t>
      </w:r>
    </w:p>
    <w:p w14:paraId="31D2DA9E" w14:textId="77777777" w:rsidR="00EC623A" w:rsidRDefault="00CA4A92">
      <w:pPr>
        <w:pStyle w:val="3"/>
        <w:framePr w:w="9658" w:h="14659" w:hRule="exact" w:wrap="none" w:vAnchor="page" w:hAnchor="page" w:x="1283" w:y="941"/>
        <w:numPr>
          <w:ilvl w:val="0"/>
          <w:numId w:val="2"/>
        </w:numPr>
        <w:shd w:val="clear" w:color="auto" w:fill="auto"/>
        <w:tabs>
          <w:tab w:val="left" w:pos="724"/>
        </w:tabs>
        <w:ind w:left="20" w:firstLine="560"/>
        <w:jc w:val="both"/>
      </w:pPr>
      <w:r>
        <w:t>принятие ре</w:t>
      </w:r>
      <w:r>
        <w:t>шения о реорганизации или ликвидации общества;</w:t>
      </w:r>
    </w:p>
    <w:p w14:paraId="01199BDF" w14:textId="77777777" w:rsidR="00EC623A" w:rsidRDefault="00CA4A92">
      <w:pPr>
        <w:pStyle w:val="3"/>
        <w:framePr w:w="9658" w:h="14659" w:hRule="exact" w:wrap="none" w:vAnchor="page" w:hAnchor="page" w:x="1283" w:y="941"/>
        <w:numPr>
          <w:ilvl w:val="0"/>
          <w:numId w:val="2"/>
        </w:numPr>
        <w:shd w:val="clear" w:color="auto" w:fill="auto"/>
        <w:tabs>
          <w:tab w:val="left" w:pos="817"/>
        </w:tabs>
        <w:ind w:left="20" w:right="20" w:firstLine="560"/>
        <w:jc w:val="both"/>
      </w:pPr>
      <w:r>
        <w:t>принятие решений о заключении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более пятидесяти проценто</w:t>
      </w:r>
      <w:r>
        <w:t>в стоимости имущества общества;</w:t>
      </w:r>
    </w:p>
    <w:p w14:paraId="4E7D5D87" w14:textId="77777777" w:rsidR="00EC623A" w:rsidRDefault="00CA4A92">
      <w:pPr>
        <w:pStyle w:val="3"/>
        <w:framePr w:w="9658" w:h="14659" w:hRule="exact" w:wrap="none" w:vAnchor="page" w:hAnchor="page" w:x="1283" w:y="941"/>
        <w:numPr>
          <w:ilvl w:val="0"/>
          <w:numId w:val="2"/>
        </w:numPr>
        <w:shd w:val="clear" w:color="auto" w:fill="auto"/>
        <w:tabs>
          <w:tab w:val="left" w:pos="724"/>
        </w:tabs>
        <w:ind w:left="20" w:firstLine="560"/>
        <w:jc w:val="both"/>
      </w:pPr>
      <w:r>
        <w:t>назначение ликвидатора и утверждение ликвидационных балансов;</w:t>
      </w:r>
    </w:p>
    <w:p w14:paraId="3A79E1A1" w14:textId="77777777" w:rsidR="00EC623A" w:rsidRDefault="00CA4A92">
      <w:pPr>
        <w:pStyle w:val="3"/>
        <w:framePr w:w="9658" w:h="14659" w:hRule="exact" w:wrap="none" w:vAnchor="page" w:hAnchor="page" w:x="1283" w:y="941"/>
        <w:numPr>
          <w:ilvl w:val="0"/>
          <w:numId w:val="2"/>
        </w:numPr>
        <w:shd w:val="clear" w:color="auto" w:fill="auto"/>
        <w:tabs>
          <w:tab w:val="left" w:pos="719"/>
        </w:tabs>
        <w:ind w:left="20" w:firstLine="560"/>
        <w:jc w:val="both"/>
      </w:pPr>
      <w:r>
        <w:t>решение иных вопросов, предусмотренных законодательством.</w:t>
      </w:r>
    </w:p>
    <w:p w14:paraId="70D1BDC5" w14:textId="77777777" w:rsidR="00EC623A" w:rsidRDefault="00CA4A92">
      <w:pPr>
        <w:pStyle w:val="3"/>
        <w:framePr w:w="9658" w:h="14659" w:hRule="exact" w:wrap="none" w:vAnchor="page" w:hAnchor="page" w:x="1283" w:y="941"/>
        <w:numPr>
          <w:ilvl w:val="0"/>
          <w:numId w:val="11"/>
        </w:numPr>
        <w:shd w:val="clear" w:color="auto" w:fill="auto"/>
        <w:tabs>
          <w:tab w:val="left" w:pos="1292"/>
        </w:tabs>
        <w:ind w:left="20" w:right="20" w:firstLine="560"/>
        <w:jc w:val="both"/>
      </w:pPr>
      <w:r>
        <w:t xml:space="preserve">Вопросы, отнесенные к исключительным полномочиям общего собрания участников общества, не могут быть </w:t>
      </w:r>
      <w:r>
        <w:t>переданы им на решение наблюдательного совета общества, за исключением случаев, предусмотренных настоящим уставом, а также на решение исполнительного органа общества.</w:t>
      </w:r>
    </w:p>
    <w:p w14:paraId="396A1811" w14:textId="77777777" w:rsidR="00EC623A" w:rsidRDefault="00CA4A92">
      <w:pPr>
        <w:pStyle w:val="a6"/>
        <w:framePr w:w="9701" w:h="239" w:hRule="exact" w:wrap="none" w:vAnchor="page" w:hAnchor="page" w:x="1263" w:y="15751"/>
        <w:shd w:val="clear" w:color="auto" w:fill="auto"/>
        <w:spacing w:line="210" w:lineRule="exact"/>
        <w:jc w:val="center"/>
      </w:pPr>
      <w:r>
        <w:t>11</w:t>
      </w:r>
    </w:p>
    <w:p w14:paraId="362A146D"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075E61AF" w14:textId="77777777" w:rsidR="00EC623A" w:rsidRDefault="00CA4A92">
      <w:pPr>
        <w:pStyle w:val="3"/>
        <w:framePr w:w="9658" w:h="14688" w:hRule="exact" w:wrap="none" w:vAnchor="page" w:hAnchor="page" w:x="1283" w:y="941"/>
        <w:numPr>
          <w:ilvl w:val="0"/>
          <w:numId w:val="11"/>
        </w:numPr>
        <w:shd w:val="clear" w:color="auto" w:fill="auto"/>
        <w:tabs>
          <w:tab w:val="left" w:pos="1138"/>
        </w:tabs>
        <w:ind w:left="20" w:right="20" w:firstLine="580"/>
        <w:jc w:val="both"/>
      </w:pPr>
      <w:r>
        <w:lastRenderedPageBreak/>
        <w:t xml:space="preserve">Очередное общее собрание участников общества проводится не реже </w:t>
      </w:r>
      <w:r>
        <w:t>чем один раз в год. Очередное общее собрание участников общества созывается исполнительным органом общества. Общее собрание участников общества, на котором утверждаются годовые результаты деятельности общества, должно проводиться не позднее чем через 6 (ше</w:t>
      </w:r>
      <w:r>
        <w:t>сть) месяцев после окончания финансового года.</w:t>
      </w:r>
    </w:p>
    <w:p w14:paraId="4AD62002" w14:textId="77777777" w:rsidR="00EC623A" w:rsidRDefault="00CA4A92">
      <w:pPr>
        <w:pStyle w:val="3"/>
        <w:framePr w:w="9658" w:h="14688" w:hRule="exact" w:wrap="none" w:vAnchor="page" w:hAnchor="page" w:x="1283" w:y="941"/>
        <w:numPr>
          <w:ilvl w:val="0"/>
          <w:numId w:val="11"/>
        </w:numPr>
        <w:shd w:val="clear" w:color="auto" w:fill="auto"/>
        <w:tabs>
          <w:tab w:val="left" w:pos="1230"/>
        </w:tabs>
        <w:ind w:left="20" w:right="20" w:firstLine="580"/>
        <w:jc w:val="both"/>
      </w:pPr>
      <w:r>
        <w:t>Внеочередное общее собрание участников общества проводится в случаях, случаях, если проведения такого общего собрания требуют интересы общества и его участников. Внеочередное общее собрание участников общества</w:t>
      </w:r>
      <w:r>
        <w:t xml:space="preserve"> созывается исполнительным органом общества по требованию:</w:t>
      </w:r>
    </w:p>
    <w:p w14:paraId="1396D7BA" w14:textId="77777777" w:rsidR="00EC623A" w:rsidRDefault="00CA4A92">
      <w:pPr>
        <w:pStyle w:val="3"/>
        <w:framePr w:w="9658" w:h="14688" w:hRule="exact" w:wrap="none" w:vAnchor="page" w:hAnchor="page" w:x="1283" w:y="941"/>
        <w:numPr>
          <w:ilvl w:val="0"/>
          <w:numId w:val="2"/>
        </w:numPr>
        <w:shd w:val="clear" w:color="auto" w:fill="auto"/>
        <w:tabs>
          <w:tab w:val="left" w:pos="764"/>
        </w:tabs>
        <w:ind w:left="20" w:right="20" w:firstLine="580"/>
        <w:jc w:val="both"/>
      </w:pPr>
      <w:r>
        <w:t>участников общества, обладающих в совокупности не менее чем одной десятой от общего числа голосов участников общества;</w:t>
      </w:r>
    </w:p>
    <w:p w14:paraId="1CDEBCBC" w14:textId="77777777" w:rsidR="00EC623A" w:rsidRDefault="00CA4A92">
      <w:pPr>
        <w:pStyle w:val="3"/>
        <w:framePr w:w="9658" w:h="14688" w:hRule="exact" w:wrap="none" w:vAnchor="page" w:hAnchor="page" w:x="1283" w:y="941"/>
        <w:numPr>
          <w:ilvl w:val="0"/>
          <w:numId w:val="2"/>
        </w:numPr>
        <w:shd w:val="clear" w:color="auto" w:fill="auto"/>
        <w:tabs>
          <w:tab w:val="left" w:pos="744"/>
        </w:tabs>
        <w:ind w:left="20" w:firstLine="580"/>
        <w:jc w:val="both"/>
      </w:pPr>
      <w:r>
        <w:t>наблюдательного совета общества;</w:t>
      </w:r>
    </w:p>
    <w:p w14:paraId="27FB3AAF" w14:textId="77777777" w:rsidR="00EC623A" w:rsidRDefault="00CA4A92">
      <w:pPr>
        <w:pStyle w:val="3"/>
        <w:framePr w:w="9658" w:h="14688" w:hRule="exact" w:wrap="none" w:vAnchor="page" w:hAnchor="page" w:x="1283" w:y="941"/>
        <w:numPr>
          <w:ilvl w:val="0"/>
          <w:numId w:val="2"/>
        </w:numPr>
        <w:shd w:val="clear" w:color="auto" w:fill="auto"/>
        <w:tabs>
          <w:tab w:val="left" w:pos="739"/>
        </w:tabs>
        <w:ind w:left="20" w:firstLine="580"/>
        <w:jc w:val="both"/>
      </w:pPr>
      <w:r>
        <w:t>ревизионной комиссии общества;</w:t>
      </w:r>
    </w:p>
    <w:p w14:paraId="6C0722DD" w14:textId="77777777" w:rsidR="00EC623A" w:rsidRDefault="00CA4A92">
      <w:pPr>
        <w:pStyle w:val="3"/>
        <w:framePr w:w="9658" w:h="14688" w:hRule="exact" w:wrap="none" w:vAnchor="page" w:hAnchor="page" w:x="1283" w:y="941"/>
        <w:numPr>
          <w:ilvl w:val="0"/>
          <w:numId w:val="2"/>
        </w:numPr>
        <w:shd w:val="clear" w:color="auto" w:fill="auto"/>
        <w:tabs>
          <w:tab w:val="left" w:pos="759"/>
        </w:tabs>
        <w:ind w:left="20" w:right="20" w:firstLine="580"/>
        <w:jc w:val="both"/>
      </w:pPr>
      <w:r>
        <w:t xml:space="preserve">в случае </w:t>
      </w:r>
      <w:r>
        <w:t>необходимости может быть созвано исполнительным органом общества по его собственной инициативе.</w:t>
      </w:r>
    </w:p>
    <w:p w14:paraId="68D16993" w14:textId="77777777" w:rsidR="00EC623A" w:rsidRDefault="00CA4A92">
      <w:pPr>
        <w:pStyle w:val="3"/>
        <w:framePr w:w="9658" w:h="14688" w:hRule="exact" w:wrap="none" w:vAnchor="page" w:hAnchor="page" w:x="1283" w:y="941"/>
        <w:numPr>
          <w:ilvl w:val="0"/>
          <w:numId w:val="11"/>
        </w:numPr>
        <w:shd w:val="clear" w:color="auto" w:fill="auto"/>
        <w:tabs>
          <w:tab w:val="left" w:pos="1138"/>
        </w:tabs>
        <w:ind w:left="20" w:right="20" w:firstLine="580"/>
        <w:jc w:val="both"/>
      </w:pPr>
      <w:r>
        <w:t xml:space="preserve">Исполнительный орган общества обязан в течение 3 (трех) дней с даты получения требования о проведении внеочередного общего собрания участников общества </w:t>
      </w:r>
      <w:r>
        <w:t>внести это требование на рассмотрение наблюдательного совета. Наблюдательный совет в течение 3 (трех) дней обязан рассмотреть данное требование и принять решение о проведении внеочередного общего собрания участников общества или об отказе в его проведении.</w:t>
      </w:r>
    </w:p>
    <w:p w14:paraId="44CC1ED1" w14:textId="77777777" w:rsidR="00EC623A" w:rsidRDefault="00CA4A92">
      <w:pPr>
        <w:pStyle w:val="3"/>
        <w:framePr w:w="9658" w:h="14688" w:hRule="exact" w:wrap="none" w:vAnchor="page" w:hAnchor="page" w:x="1283" w:y="941"/>
        <w:numPr>
          <w:ilvl w:val="0"/>
          <w:numId w:val="11"/>
        </w:numPr>
        <w:shd w:val="clear" w:color="auto" w:fill="auto"/>
        <w:tabs>
          <w:tab w:val="left" w:pos="1186"/>
        </w:tabs>
        <w:ind w:left="20" w:right="20" w:firstLine="580"/>
        <w:jc w:val="both"/>
      </w:pPr>
      <w:r>
        <w:t>Решение об отказе в проведении внеочередного общего собрания участников общества может быть принято наблюдательным советом общества только в случае:</w:t>
      </w:r>
    </w:p>
    <w:p w14:paraId="65C71FC6" w14:textId="77777777" w:rsidR="00EC623A" w:rsidRDefault="00CA4A92">
      <w:pPr>
        <w:pStyle w:val="3"/>
        <w:framePr w:w="9658" w:h="14688" w:hRule="exact" w:wrap="none" w:vAnchor="page" w:hAnchor="page" w:x="1283" w:y="941"/>
        <w:numPr>
          <w:ilvl w:val="0"/>
          <w:numId w:val="2"/>
        </w:numPr>
        <w:shd w:val="clear" w:color="auto" w:fill="auto"/>
        <w:tabs>
          <w:tab w:val="left" w:pos="894"/>
        </w:tabs>
        <w:ind w:left="20" w:right="20" w:firstLine="580"/>
        <w:jc w:val="both"/>
      </w:pPr>
      <w:r>
        <w:t>если не соблюден установленный законодательством порядок предъявления требования о проведении внеочередног</w:t>
      </w:r>
      <w:r>
        <w:t>о общего собрания участников общества;</w:t>
      </w:r>
    </w:p>
    <w:p w14:paraId="231AE5B1" w14:textId="77777777" w:rsidR="00EC623A" w:rsidRDefault="00CA4A92">
      <w:pPr>
        <w:pStyle w:val="3"/>
        <w:framePr w:w="9658" w:h="14688" w:hRule="exact" w:wrap="none" w:vAnchor="page" w:hAnchor="page" w:x="1283" w:y="941"/>
        <w:numPr>
          <w:ilvl w:val="0"/>
          <w:numId w:val="2"/>
        </w:numPr>
        <w:shd w:val="clear" w:color="auto" w:fill="auto"/>
        <w:tabs>
          <w:tab w:val="left" w:pos="865"/>
        </w:tabs>
        <w:ind w:left="20" w:right="20" w:firstLine="580"/>
        <w:jc w:val="both"/>
      </w:pPr>
      <w:r>
        <w:t>если ни один из вопросов, предложенных для включения в повестку дня внеочередного общего собрания участников общества, не относится к его полномочиям.</w:t>
      </w:r>
    </w:p>
    <w:p w14:paraId="59EA8D51" w14:textId="77777777" w:rsidR="00EC623A" w:rsidRDefault="00CA4A92">
      <w:pPr>
        <w:pStyle w:val="3"/>
        <w:framePr w:w="9658" w:h="14688" w:hRule="exact" w:wrap="none" w:vAnchor="page" w:hAnchor="page" w:x="1283" w:y="941"/>
        <w:numPr>
          <w:ilvl w:val="0"/>
          <w:numId w:val="11"/>
        </w:numPr>
        <w:shd w:val="clear" w:color="auto" w:fill="auto"/>
        <w:tabs>
          <w:tab w:val="left" w:pos="1186"/>
        </w:tabs>
        <w:ind w:left="20" w:right="20" w:firstLine="580"/>
        <w:jc w:val="both"/>
      </w:pPr>
      <w:r>
        <w:t>Наблюдательный совет и исполнительный орган общества не вправе вно</w:t>
      </w:r>
      <w:r>
        <w:t>сить изменения в формулировки вопросов, предложенных для включения в повестку дня внеочередного общего собрания участников общества, а также изменять предложенную форму проведения внеочередного общего собрания участников общества.</w:t>
      </w:r>
    </w:p>
    <w:p w14:paraId="163C4A59" w14:textId="77777777" w:rsidR="00EC623A" w:rsidRDefault="00CA4A92">
      <w:pPr>
        <w:pStyle w:val="3"/>
        <w:framePr w:w="9658" w:h="14688" w:hRule="exact" w:wrap="none" w:vAnchor="page" w:hAnchor="page" w:x="1283" w:y="941"/>
        <w:numPr>
          <w:ilvl w:val="0"/>
          <w:numId w:val="11"/>
        </w:numPr>
        <w:shd w:val="clear" w:color="auto" w:fill="auto"/>
        <w:tabs>
          <w:tab w:val="left" w:pos="1225"/>
        </w:tabs>
        <w:ind w:left="20" w:right="20" w:firstLine="580"/>
        <w:jc w:val="both"/>
      </w:pPr>
      <w:r>
        <w:t xml:space="preserve">В случае принятия </w:t>
      </w:r>
      <w:r>
        <w:t>решения о проведении внеочередного общего собрания участников общества, такое общее собрание должно быть проведено не позднее 45 (сорока пяти) дней со дня получения требования о его проведении.</w:t>
      </w:r>
    </w:p>
    <w:p w14:paraId="21FCFDB8" w14:textId="77777777" w:rsidR="00EC623A" w:rsidRDefault="00CA4A92">
      <w:pPr>
        <w:pStyle w:val="3"/>
        <w:framePr w:w="9658" w:h="14688" w:hRule="exact" w:wrap="none" w:vAnchor="page" w:hAnchor="page" w:x="1283" w:y="941"/>
        <w:numPr>
          <w:ilvl w:val="0"/>
          <w:numId w:val="11"/>
        </w:numPr>
        <w:shd w:val="clear" w:color="auto" w:fill="auto"/>
        <w:tabs>
          <w:tab w:val="left" w:pos="1330"/>
        </w:tabs>
        <w:ind w:left="20" w:right="20" w:firstLine="580"/>
        <w:jc w:val="both"/>
      </w:pPr>
      <w:r>
        <w:t>Исполнительный орган, созывающий общее собрание участников общ</w:t>
      </w:r>
      <w:r>
        <w:t>ества, обязан не позднее, чем за 30 (тридцать) дней до его проведения уведомить об этом каждого участника общества заказным письмом по адресу, указанному в списке участников общества. В уведомлении должны быть указаны время и место проведения общего собран</w:t>
      </w:r>
      <w:r>
        <w:t>ия участников общества, а также предлагаемая повестка дня.</w:t>
      </w:r>
    </w:p>
    <w:p w14:paraId="019E36F7" w14:textId="77777777" w:rsidR="00EC623A" w:rsidRDefault="00CA4A92">
      <w:pPr>
        <w:pStyle w:val="3"/>
        <w:framePr w:w="9658" w:h="14688" w:hRule="exact" w:wrap="none" w:vAnchor="page" w:hAnchor="page" w:x="1283" w:y="941"/>
        <w:numPr>
          <w:ilvl w:val="0"/>
          <w:numId w:val="11"/>
        </w:numPr>
        <w:shd w:val="clear" w:color="auto" w:fill="auto"/>
        <w:tabs>
          <w:tab w:val="left" w:pos="1383"/>
        </w:tabs>
        <w:ind w:left="20" w:right="20" w:firstLine="580"/>
        <w:jc w:val="both"/>
      </w:pPr>
      <w:r>
        <w:t>К информации и материалам, подлежащим предоставлению участникам общества при подготовке общего собрания участников общества, относятся:</w:t>
      </w:r>
    </w:p>
    <w:p w14:paraId="2DAF6145" w14:textId="77777777" w:rsidR="00EC623A" w:rsidRDefault="00CA4A92">
      <w:pPr>
        <w:pStyle w:val="3"/>
        <w:framePr w:w="9658" w:h="14688" w:hRule="exact" w:wrap="none" w:vAnchor="page" w:hAnchor="page" w:x="1283" w:y="941"/>
        <w:numPr>
          <w:ilvl w:val="0"/>
          <w:numId w:val="2"/>
        </w:numPr>
        <w:shd w:val="clear" w:color="auto" w:fill="auto"/>
        <w:tabs>
          <w:tab w:val="left" w:pos="744"/>
        </w:tabs>
        <w:ind w:left="20" w:firstLine="580"/>
        <w:jc w:val="both"/>
      </w:pPr>
      <w:r>
        <w:t>годовой отчет общества;</w:t>
      </w:r>
    </w:p>
    <w:p w14:paraId="3C336F1B" w14:textId="77777777" w:rsidR="00EC623A" w:rsidRDefault="00CA4A92">
      <w:pPr>
        <w:pStyle w:val="3"/>
        <w:framePr w:w="9658" w:h="14688" w:hRule="exact" w:wrap="none" w:vAnchor="page" w:hAnchor="page" w:x="1283" w:y="941"/>
        <w:numPr>
          <w:ilvl w:val="0"/>
          <w:numId w:val="2"/>
        </w:numPr>
        <w:shd w:val="clear" w:color="auto" w:fill="auto"/>
        <w:tabs>
          <w:tab w:val="left" w:pos="812"/>
        </w:tabs>
        <w:ind w:left="20" w:right="20" w:firstLine="580"/>
        <w:jc w:val="both"/>
      </w:pPr>
      <w:r>
        <w:t xml:space="preserve">заключения ревизионной </w:t>
      </w:r>
      <w:r>
        <w:t>комиссии общества по результатам проверки годовых отчетов и годовых бухгалтерских балансов общества;</w:t>
      </w:r>
    </w:p>
    <w:p w14:paraId="1C3A3863" w14:textId="77777777" w:rsidR="00EC623A" w:rsidRDefault="00CA4A92">
      <w:pPr>
        <w:pStyle w:val="3"/>
        <w:framePr w:w="9658" w:h="14688" w:hRule="exact" w:wrap="none" w:vAnchor="page" w:hAnchor="page" w:x="1283" w:y="941"/>
        <w:numPr>
          <w:ilvl w:val="0"/>
          <w:numId w:val="2"/>
        </w:numPr>
        <w:shd w:val="clear" w:color="auto" w:fill="auto"/>
        <w:tabs>
          <w:tab w:val="left" w:pos="802"/>
        </w:tabs>
        <w:ind w:left="20" w:right="20" w:firstLine="580"/>
        <w:jc w:val="both"/>
      </w:pPr>
      <w:r>
        <w:t>аудиторское заключение о достоверности финансовой отчетности и соответствия порядка ведения бухгалтерского учета установленным требованиям;</w:t>
      </w:r>
    </w:p>
    <w:p w14:paraId="0091FA65" w14:textId="77777777" w:rsidR="00EC623A" w:rsidRDefault="00CA4A92">
      <w:pPr>
        <w:pStyle w:val="3"/>
        <w:framePr w:w="9658" w:h="14688" w:hRule="exact" w:wrap="none" w:vAnchor="page" w:hAnchor="page" w:x="1283" w:y="941"/>
        <w:numPr>
          <w:ilvl w:val="0"/>
          <w:numId w:val="2"/>
        </w:numPr>
        <w:shd w:val="clear" w:color="auto" w:fill="auto"/>
        <w:tabs>
          <w:tab w:val="left" w:pos="922"/>
        </w:tabs>
        <w:ind w:left="20" w:right="20" w:firstLine="580"/>
        <w:jc w:val="both"/>
      </w:pPr>
      <w:r>
        <w:t>сведения о канд</w:t>
      </w:r>
      <w:r>
        <w:t>идате (кандидатах) в исполнительные органы общества, наблюдательный совет общества и ревизионную комиссию общества;</w:t>
      </w:r>
    </w:p>
    <w:p w14:paraId="7B3FB2A7" w14:textId="77777777" w:rsidR="00EC623A" w:rsidRDefault="00CA4A92">
      <w:pPr>
        <w:pStyle w:val="3"/>
        <w:framePr w:w="9658" w:h="14688" w:hRule="exact" w:wrap="none" w:vAnchor="page" w:hAnchor="page" w:x="1283" w:y="941"/>
        <w:numPr>
          <w:ilvl w:val="0"/>
          <w:numId w:val="2"/>
        </w:numPr>
        <w:shd w:val="clear" w:color="auto" w:fill="auto"/>
        <w:tabs>
          <w:tab w:val="left" w:pos="744"/>
        </w:tabs>
        <w:ind w:left="20" w:firstLine="580"/>
        <w:jc w:val="both"/>
      </w:pPr>
      <w:r>
        <w:t>иная информация (материалы), касающиеся повестки дня общего собрания.</w:t>
      </w:r>
    </w:p>
    <w:p w14:paraId="55B5B930" w14:textId="77777777" w:rsidR="00EC623A" w:rsidRDefault="00CA4A92">
      <w:pPr>
        <w:pStyle w:val="3"/>
        <w:framePr w:w="9658" w:h="14688" w:hRule="exact" w:wrap="none" w:vAnchor="page" w:hAnchor="page" w:x="1283" w:y="941"/>
        <w:numPr>
          <w:ilvl w:val="0"/>
          <w:numId w:val="11"/>
        </w:numPr>
        <w:shd w:val="clear" w:color="auto" w:fill="auto"/>
        <w:tabs>
          <w:tab w:val="left" w:pos="1321"/>
        </w:tabs>
        <w:ind w:left="20" w:right="20" w:firstLine="580"/>
        <w:jc w:val="both"/>
      </w:pPr>
      <w:r>
        <w:t xml:space="preserve">Исполнительный орган, созывающий общее собрание участников </w:t>
      </w:r>
      <w:r>
        <w:t>общества, обязан направить им информацию и материалы вместе с уведомлением о проведении общего собрания участников общества.</w:t>
      </w:r>
    </w:p>
    <w:p w14:paraId="378E49DE" w14:textId="77777777" w:rsidR="00EC623A" w:rsidRDefault="00CA4A92">
      <w:pPr>
        <w:pStyle w:val="3"/>
        <w:framePr w:w="9658" w:h="14688" w:hRule="exact" w:wrap="none" w:vAnchor="page" w:hAnchor="page" w:x="1283" w:y="941"/>
        <w:numPr>
          <w:ilvl w:val="0"/>
          <w:numId w:val="11"/>
        </w:numPr>
        <w:shd w:val="clear" w:color="auto" w:fill="auto"/>
        <w:tabs>
          <w:tab w:val="left" w:pos="1306"/>
        </w:tabs>
        <w:ind w:left="20" w:right="20" w:firstLine="580"/>
        <w:jc w:val="both"/>
      </w:pPr>
      <w:r>
        <w:t>Участники общества вправе участвовать в общем собрании лично или через своих представителей. Представители участников общества долж</w:t>
      </w:r>
      <w:r>
        <w:t>ны предъявить документ</w:t>
      </w:r>
    </w:p>
    <w:p w14:paraId="68B4A4E9" w14:textId="77777777" w:rsidR="00EC623A" w:rsidRDefault="00CA4A92">
      <w:pPr>
        <w:pStyle w:val="a6"/>
        <w:framePr w:wrap="none" w:vAnchor="page" w:hAnchor="page" w:x="5987" w:y="15723"/>
        <w:shd w:val="clear" w:color="auto" w:fill="auto"/>
        <w:spacing w:line="210" w:lineRule="exact"/>
        <w:ind w:left="20"/>
      </w:pPr>
      <w:r>
        <w:t>12</w:t>
      </w:r>
    </w:p>
    <w:p w14:paraId="7527619F"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02D90EF2" w14:textId="77777777" w:rsidR="00EC623A" w:rsidRDefault="00CA4A92">
      <w:pPr>
        <w:pStyle w:val="3"/>
        <w:framePr w:w="9653" w:h="14664" w:hRule="exact" w:wrap="none" w:vAnchor="page" w:hAnchor="page" w:x="1285" w:y="936"/>
        <w:shd w:val="clear" w:color="auto" w:fill="auto"/>
        <w:ind w:left="20" w:right="20" w:firstLine="0"/>
        <w:jc w:val="both"/>
      </w:pPr>
      <w:r>
        <w:lastRenderedPageBreak/>
        <w:t>(доверенность), подтверждающий их полномочия. Доверенность, выданная представителю участника общества, должна быть оформлена в соответствии с требованиями закона и удостоверена нотариально.</w:t>
      </w:r>
    </w:p>
    <w:p w14:paraId="5C1F08E5" w14:textId="77777777" w:rsidR="00EC623A" w:rsidRDefault="00CA4A92">
      <w:pPr>
        <w:pStyle w:val="3"/>
        <w:framePr w:w="9653" w:h="14664" w:hRule="exact" w:wrap="none" w:vAnchor="page" w:hAnchor="page" w:x="1285" w:y="936"/>
        <w:numPr>
          <w:ilvl w:val="0"/>
          <w:numId w:val="11"/>
        </w:numPr>
        <w:shd w:val="clear" w:color="auto" w:fill="auto"/>
        <w:tabs>
          <w:tab w:val="left" w:pos="1287"/>
        </w:tabs>
        <w:ind w:left="20" w:right="20" w:firstLine="580"/>
        <w:jc w:val="both"/>
      </w:pPr>
      <w:r>
        <w:t>Участники общества</w:t>
      </w:r>
      <w:r>
        <w:t xml:space="preserve"> или их представители имеют право принимать участие в обсуждении вопросов повестки дня и голосовать при принятии решений.</w:t>
      </w:r>
    </w:p>
    <w:p w14:paraId="2DA50EC3" w14:textId="77777777" w:rsidR="00EC623A" w:rsidRDefault="00CA4A92">
      <w:pPr>
        <w:pStyle w:val="3"/>
        <w:framePr w:w="9653" w:h="14664" w:hRule="exact" w:wrap="none" w:vAnchor="page" w:hAnchor="page" w:x="1285" w:y="936"/>
        <w:numPr>
          <w:ilvl w:val="0"/>
          <w:numId w:val="11"/>
        </w:numPr>
        <w:shd w:val="clear" w:color="auto" w:fill="auto"/>
        <w:tabs>
          <w:tab w:val="left" w:pos="1398"/>
        </w:tabs>
        <w:ind w:left="20" w:right="20" w:firstLine="580"/>
        <w:jc w:val="both"/>
      </w:pPr>
      <w:r>
        <w:t xml:space="preserve">Решения по вопросам изменения размеров уставного фонда общества, принимаются большинством не менее двух третей голосов от общего </w:t>
      </w:r>
      <w:r>
        <w:t>числа голосов участников общества.</w:t>
      </w:r>
    </w:p>
    <w:p w14:paraId="303429F4" w14:textId="77777777" w:rsidR="00EC623A" w:rsidRDefault="00CA4A92">
      <w:pPr>
        <w:pStyle w:val="3"/>
        <w:framePr w:w="9653" w:h="14664" w:hRule="exact" w:wrap="none" w:vAnchor="page" w:hAnchor="page" w:x="1285" w:y="936"/>
        <w:numPr>
          <w:ilvl w:val="0"/>
          <w:numId w:val="11"/>
        </w:numPr>
        <w:shd w:val="clear" w:color="auto" w:fill="auto"/>
        <w:tabs>
          <w:tab w:val="left" w:pos="1292"/>
        </w:tabs>
        <w:ind w:left="20" w:right="20" w:firstLine="580"/>
        <w:jc w:val="both"/>
      </w:pPr>
      <w:r>
        <w:t>Решения по вопросам, связанным с принятием решения о реорганизации или ликвидации общества, принимаются всеми участниками общества единогласно.</w:t>
      </w:r>
    </w:p>
    <w:p w14:paraId="5C3A4AAF" w14:textId="77777777" w:rsidR="00EC623A" w:rsidRDefault="00CA4A92">
      <w:pPr>
        <w:pStyle w:val="3"/>
        <w:framePr w:w="9653" w:h="14664" w:hRule="exact" w:wrap="none" w:vAnchor="page" w:hAnchor="page" w:x="1285" w:y="936"/>
        <w:numPr>
          <w:ilvl w:val="0"/>
          <w:numId w:val="11"/>
        </w:numPr>
        <w:shd w:val="clear" w:color="auto" w:fill="auto"/>
        <w:tabs>
          <w:tab w:val="left" w:pos="1345"/>
        </w:tabs>
        <w:ind w:left="20" w:right="20" w:firstLine="580"/>
        <w:jc w:val="both"/>
      </w:pPr>
      <w:r>
        <w:t>Остальные решения принимаются большинством голосов от общего числа голосов уч</w:t>
      </w:r>
      <w:r>
        <w:t>астников общества.</w:t>
      </w:r>
    </w:p>
    <w:p w14:paraId="434FFBA2" w14:textId="77777777" w:rsidR="00EC623A" w:rsidRDefault="00CA4A92">
      <w:pPr>
        <w:pStyle w:val="3"/>
        <w:framePr w:w="9653" w:h="14664" w:hRule="exact" w:wrap="none" w:vAnchor="page" w:hAnchor="page" w:x="1285" w:y="936"/>
        <w:numPr>
          <w:ilvl w:val="0"/>
          <w:numId w:val="11"/>
        </w:numPr>
        <w:shd w:val="clear" w:color="auto" w:fill="auto"/>
        <w:tabs>
          <w:tab w:val="left" w:pos="1369"/>
        </w:tabs>
        <w:ind w:left="20" w:right="20" w:firstLine="580"/>
        <w:jc w:val="both"/>
      </w:pPr>
      <w:r>
        <w:t>Решения общего собрания участников общества принимаются открытым голосованием.</w:t>
      </w:r>
    </w:p>
    <w:p w14:paraId="6E754A71" w14:textId="77777777" w:rsidR="00EC623A" w:rsidRDefault="00CA4A92">
      <w:pPr>
        <w:pStyle w:val="3"/>
        <w:framePr w:w="9653" w:h="14664" w:hRule="exact" w:wrap="none" w:vAnchor="page" w:hAnchor="page" w:x="1285" w:y="936"/>
        <w:numPr>
          <w:ilvl w:val="0"/>
          <w:numId w:val="11"/>
        </w:numPr>
        <w:shd w:val="clear" w:color="auto" w:fill="auto"/>
        <w:tabs>
          <w:tab w:val="left" w:pos="1383"/>
        </w:tabs>
        <w:ind w:left="20" w:right="20" w:firstLine="580"/>
        <w:jc w:val="both"/>
      </w:pPr>
      <w:r>
        <w:t xml:space="preserve">Исполнительный орган общества организует ведение протокола общего собрания участников общества. В протоколе общего собрания участников </w:t>
      </w:r>
      <w:r>
        <w:t>указываются:</w:t>
      </w:r>
    </w:p>
    <w:p w14:paraId="24B5D407" w14:textId="77777777" w:rsidR="00EC623A" w:rsidRDefault="00CA4A92">
      <w:pPr>
        <w:pStyle w:val="3"/>
        <w:framePr w:w="9653" w:h="14664" w:hRule="exact" w:wrap="none" w:vAnchor="page" w:hAnchor="page" w:x="1285" w:y="936"/>
        <w:numPr>
          <w:ilvl w:val="0"/>
          <w:numId w:val="2"/>
        </w:numPr>
        <w:shd w:val="clear" w:color="auto" w:fill="auto"/>
        <w:tabs>
          <w:tab w:val="left" w:pos="744"/>
        </w:tabs>
        <w:ind w:left="20" w:firstLine="580"/>
        <w:jc w:val="both"/>
      </w:pPr>
      <w:r>
        <w:t>место и время проведения общего собрания участников;</w:t>
      </w:r>
    </w:p>
    <w:p w14:paraId="6E93D77F" w14:textId="77777777" w:rsidR="00EC623A" w:rsidRDefault="00CA4A92">
      <w:pPr>
        <w:pStyle w:val="3"/>
        <w:framePr w:w="9653" w:h="14664" w:hRule="exact" w:wrap="none" w:vAnchor="page" w:hAnchor="page" w:x="1285" w:y="936"/>
        <w:numPr>
          <w:ilvl w:val="0"/>
          <w:numId w:val="2"/>
        </w:numPr>
        <w:shd w:val="clear" w:color="auto" w:fill="auto"/>
        <w:tabs>
          <w:tab w:val="left" w:pos="754"/>
        </w:tabs>
        <w:ind w:left="20" w:right="20" w:firstLine="580"/>
        <w:jc w:val="both"/>
      </w:pPr>
      <w:r>
        <w:t>общее количество голосов, которыми обладают участники, принимающие участие в собрании;</w:t>
      </w:r>
    </w:p>
    <w:p w14:paraId="38BF23DD" w14:textId="77777777" w:rsidR="00EC623A" w:rsidRDefault="00CA4A92">
      <w:pPr>
        <w:pStyle w:val="3"/>
        <w:framePr w:w="9653" w:h="14664" w:hRule="exact" w:wrap="none" w:vAnchor="page" w:hAnchor="page" w:x="1285" w:y="936"/>
        <w:numPr>
          <w:ilvl w:val="0"/>
          <w:numId w:val="2"/>
        </w:numPr>
        <w:shd w:val="clear" w:color="auto" w:fill="auto"/>
        <w:tabs>
          <w:tab w:val="left" w:pos="744"/>
        </w:tabs>
        <w:ind w:left="20" w:firstLine="580"/>
        <w:jc w:val="both"/>
      </w:pPr>
      <w:r>
        <w:t>председатель и секретарь собрания, повестка дня собрания;</w:t>
      </w:r>
    </w:p>
    <w:p w14:paraId="17CFB186" w14:textId="77777777" w:rsidR="00EC623A" w:rsidRDefault="00CA4A92">
      <w:pPr>
        <w:pStyle w:val="3"/>
        <w:framePr w:w="9653" w:h="14664" w:hRule="exact" w:wrap="none" w:vAnchor="page" w:hAnchor="page" w:x="1285" w:y="936"/>
        <w:numPr>
          <w:ilvl w:val="0"/>
          <w:numId w:val="2"/>
        </w:numPr>
        <w:shd w:val="clear" w:color="auto" w:fill="auto"/>
        <w:tabs>
          <w:tab w:val="left" w:pos="759"/>
        </w:tabs>
        <w:ind w:left="20" w:right="20" w:firstLine="580"/>
        <w:jc w:val="both"/>
      </w:pPr>
      <w:r>
        <w:t>основные положения выступлений, вопросы, пост</w:t>
      </w:r>
      <w:r>
        <w:t>авленные на голосование, и итоги голосования по ним, решения, принятые собранием.</w:t>
      </w:r>
    </w:p>
    <w:p w14:paraId="15DA2C29" w14:textId="77777777" w:rsidR="00EC623A" w:rsidRDefault="00CA4A92">
      <w:pPr>
        <w:pStyle w:val="3"/>
        <w:framePr w:w="9653" w:h="14664" w:hRule="exact" w:wrap="none" w:vAnchor="page" w:hAnchor="page" w:x="1285" w:y="936"/>
        <w:shd w:val="clear" w:color="auto" w:fill="auto"/>
        <w:spacing w:after="291"/>
        <w:ind w:left="20" w:right="20" w:firstLine="580"/>
        <w:jc w:val="both"/>
      </w:pPr>
      <w:r>
        <w:t>Протокол общего собрания участников общества подписывается председателем и секретарем общего собрания не позднее 3 (трех) дней после его проведения.</w:t>
      </w:r>
    </w:p>
    <w:p w14:paraId="6DDCE97F" w14:textId="77777777" w:rsidR="00EC623A" w:rsidRPr="001F7A45" w:rsidRDefault="00CA4A92">
      <w:pPr>
        <w:pStyle w:val="3"/>
        <w:framePr w:w="9653" w:h="14664" w:hRule="exact" w:wrap="none" w:vAnchor="page" w:hAnchor="page" w:x="1285" w:y="936"/>
        <w:shd w:val="clear" w:color="auto" w:fill="auto"/>
        <w:spacing w:after="212" w:line="210" w:lineRule="exact"/>
        <w:ind w:left="40" w:firstLine="0"/>
        <w:rPr>
          <w:b/>
          <w:bCs/>
        </w:rPr>
      </w:pPr>
      <w:r w:rsidRPr="001F7A45">
        <w:rPr>
          <w:b/>
          <w:bCs/>
        </w:rPr>
        <w:t xml:space="preserve">СТАТЬЯ 11: </w:t>
      </w:r>
      <w:r w:rsidRPr="001F7A45">
        <w:rPr>
          <w:b/>
          <w:bCs/>
        </w:rPr>
        <w:t>НАБЛЮДАТЕЛЬНЫЙ СОВЕТ ОБЩЕСТВА</w:t>
      </w:r>
    </w:p>
    <w:p w14:paraId="4EF6ADB7" w14:textId="77777777" w:rsidR="00EC623A" w:rsidRDefault="00CA4A92">
      <w:pPr>
        <w:pStyle w:val="3"/>
        <w:framePr w:w="9653" w:h="14664" w:hRule="exact" w:wrap="none" w:vAnchor="page" w:hAnchor="page" w:x="1285" w:y="936"/>
        <w:numPr>
          <w:ilvl w:val="0"/>
          <w:numId w:val="12"/>
        </w:numPr>
        <w:shd w:val="clear" w:color="auto" w:fill="auto"/>
        <w:tabs>
          <w:tab w:val="left" w:pos="1124"/>
        </w:tabs>
        <w:ind w:left="20" w:right="20" w:firstLine="580"/>
        <w:jc w:val="both"/>
      </w:pPr>
      <w:r>
        <w:t>Наблюдательный совет общества осуществляет общее руководство деятельностью общества, за исключением вопросов, отнесенных настоящим уставом к исключительным полномочиям общего собрания участников общества.</w:t>
      </w:r>
    </w:p>
    <w:p w14:paraId="687313A1" w14:textId="77777777" w:rsidR="00EC623A" w:rsidRDefault="00CA4A92">
      <w:pPr>
        <w:pStyle w:val="3"/>
        <w:framePr w:w="9653" w:h="14664" w:hRule="exact" w:wrap="none" w:vAnchor="page" w:hAnchor="page" w:x="1285" w:y="936"/>
        <w:numPr>
          <w:ilvl w:val="0"/>
          <w:numId w:val="12"/>
        </w:numPr>
        <w:shd w:val="clear" w:color="auto" w:fill="auto"/>
        <w:tabs>
          <w:tab w:val="left" w:pos="1114"/>
        </w:tabs>
        <w:ind w:left="20" w:firstLine="580"/>
        <w:jc w:val="both"/>
      </w:pPr>
      <w:r>
        <w:t xml:space="preserve">К </w:t>
      </w:r>
      <w:r>
        <w:t>полномочиям наблюдательного совета общества относятся:</w:t>
      </w:r>
    </w:p>
    <w:p w14:paraId="21C4F2A3" w14:textId="77777777" w:rsidR="00EC623A" w:rsidRDefault="00CA4A92">
      <w:pPr>
        <w:pStyle w:val="3"/>
        <w:framePr w:w="9653" w:h="14664" w:hRule="exact" w:wrap="none" w:vAnchor="page" w:hAnchor="page" w:x="1285" w:y="936"/>
        <w:numPr>
          <w:ilvl w:val="0"/>
          <w:numId w:val="2"/>
        </w:numPr>
        <w:shd w:val="clear" w:color="auto" w:fill="auto"/>
        <w:tabs>
          <w:tab w:val="left" w:pos="778"/>
        </w:tabs>
        <w:ind w:left="20" w:right="20" w:firstLine="580"/>
        <w:jc w:val="both"/>
      </w:pPr>
      <w:r>
        <w:t>созыв годовых и внеочередных общих собраний участников общества, подготовка повестки дня общего собрания, и определение даты его проведения;</w:t>
      </w:r>
    </w:p>
    <w:p w14:paraId="1B9D2751" w14:textId="77777777" w:rsidR="00EC623A" w:rsidRDefault="00CA4A92">
      <w:pPr>
        <w:pStyle w:val="3"/>
        <w:framePr w:w="9653" w:h="14664" w:hRule="exact" w:wrap="none" w:vAnchor="page" w:hAnchor="page" w:x="1285" w:y="936"/>
        <w:numPr>
          <w:ilvl w:val="0"/>
          <w:numId w:val="2"/>
        </w:numPr>
        <w:shd w:val="clear" w:color="auto" w:fill="auto"/>
        <w:tabs>
          <w:tab w:val="left" w:pos="739"/>
        </w:tabs>
        <w:ind w:left="20" w:firstLine="580"/>
        <w:jc w:val="both"/>
      </w:pPr>
      <w:r>
        <w:t xml:space="preserve">организация определения рыночной стоимости </w:t>
      </w:r>
      <w:r>
        <w:t>имущества;</w:t>
      </w:r>
    </w:p>
    <w:p w14:paraId="76FA0891" w14:textId="77777777" w:rsidR="00EC623A" w:rsidRDefault="00CA4A92">
      <w:pPr>
        <w:pStyle w:val="3"/>
        <w:framePr w:w="9653" w:h="14664" w:hRule="exact" w:wrap="none" w:vAnchor="page" w:hAnchor="page" w:x="1285" w:y="936"/>
        <w:numPr>
          <w:ilvl w:val="0"/>
          <w:numId w:val="2"/>
        </w:numPr>
        <w:shd w:val="clear" w:color="auto" w:fill="auto"/>
        <w:tabs>
          <w:tab w:val="left" w:pos="734"/>
        </w:tabs>
        <w:ind w:left="20" w:firstLine="580"/>
        <w:jc w:val="both"/>
      </w:pPr>
      <w:r>
        <w:t>утверждение годового бизнес-плана общества;</w:t>
      </w:r>
    </w:p>
    <w:p w14:paraId="7127A114" w14:textId="77777777" w:rsidR="00EC623A" w:rsidRDefault="00CA4A92">
      <w:pPr>
        <w:pStyle w:val="3"/>
        <w:framePr w:w="9653" w:h="14664" w:hRule="exact" w:wrap="none" w:vAnchor="page" w:hAnchor="page" w:x="1285" w:y="936"/>
        <w:numPr>
          <w:ilvl w:val="0"/>
          <w:numId w:val="2"/>
        </w:numPr>
        <w:shd w:val="clear" w:color="auto" w:fill="auto"/>
        <w:tabs>
          <w:tab w:val="left" w:pos="744"/>
        </w:tabs>
        <w:ind w:left="20" w:firstLine="580"/>
        <w:jc w:val="both"/>
      </w:pPr>
      <w:r>
        <w:t>создание службы внутреннего аудита и назначение ее сотрудников;</w:t>
      </w:r>
    </w:p>
    <w:p w14:paraId="185B6697" w14:textId="77777777" w:rsidR="00EC623A" w:rsidRDefault="00CA4A92">
      <w:pPr>
        <w:pStyle w:val="3"/>
        <w:framePr w:w="9653" w:h="14664" w:hRule="exact" w:wrap="none" w:vAnchor="page" w:hAnchor="page" w:x="1285" w:y="936"/>
        <w:numPr>
          <w:ilvl w:val="0"/>
          <w:numId w:val="2"/>
        </w:numPr>
        <w:shd w:val="clear" w:color="auto" w:fill="auto"/>
        <w:tabs>
          <w:tab w:val="left" w:pos="956"/>
        </w:tabs>
        <w:ind w:left="20" w:right="20" w:firstLine="580"/>
        <w:jc w:val="both"/>
      </w:pPr>
      <w:r>
        <w:t xml:space="preserve">свободный доступ к любым документам, связанным с деятельностью исполнительного органа общества, и получение их от исполнительного органа </w:t>
      </w:r>
      <w:r>
        <w:t>для выполнения функций, возложенных на наблюдательный совет. Полученные документы могут использоваться наблюдательным советом и его членами только в служебных целях;</w:t>
      </w:r>
    </w:p>
    <w:p w14:paraId="057B7F1C" w14:textId="77777777" w:rsidR="00EC623A" w:rsidRDefault="00CA4A92">
      <w:pPr>
        <w:pStyle w:val="3"/>
        <w:framePr w:w="9653" w:h="14664" w:hRule="exact" w:wrap="none" w:vAnchor="page" w:hAnchor="page" w:x="1285" w:y="936"/>
        <w:numPr>
          <w:ilvl w:val="0"/>
          <w:numId w:val="2"/>
        </w:numPr>
        <w:shd w:val="clear" w:color="auto" w:fill="auto"/>
        <w:tabs>
          <w:tab w:val="left" w:pos="985"/>
        </w:tabs>
        <w:ind w:left="20" w:right="20" w:firstLine="580"/>
        <w:jc w:val="both"/>
      </w:pPr>
      <w:r>
        <w:t>определение размеров вознаграждений и компенсаций, выплачиваемых исполнительным органам об</w:t>
      </w:r>
      <w:r>
        <w:t>щества;</w:t>
      </w:r>
    </w:p>
    <w:p w14:paraId="6DC7F6E3" w14:textId="77777777" w:rsidR="00EC623A" w:rsidRDefault="00CA4A92">
      <w:pPr>
        <w:pStyle w:val="3"/>
        <w:framePr w:w="9653" w:h="14664" w:hRule="exact" w:wrap="none" w:vAnchor="page" w:hAnchor="page" w:x="1285" w:y="936"/>
        <w:numPr>
          <w:ilvl w:val="0"/>
          <w:numId w:val="2"/>
        </w:numPr>
        <w:shd w:val="clear" w:color="auto" w:fill="auto"/>
        <w:tabs>
          <w:tab w:val="left" w:pos="894"/>
        </w:tabs>
        <w:ind w:left="20" w:right="20" w:firstLine="580"/>
        <w:jc w:val="both"/>
      </w:pPr>
      <w:r>
        <w:t>предоставление рекомендаций по определению размеров вознаграждений и компенсаций, выплачиваемых ревизионной комиссии общества, а также по определению пределов размера вознаграждения, выплачиваемого за услуги аудиторской организации;</w:t>
      </w:r>
    </w:p>
    <w:p w14:paraId="2B5758A1" w14:textId="77777777" w:rsidR="00EC623A" w:rsidRDefault="00CA4A92">
      <w:pPr>
        <w:pStyle w:val="3"/>
        <w:framePr w:w="9653" w:h="14664" w:hRule="exact" w:wrap="none" w:vAnchor="page" w:hAnchor="page" w:x="1285" w:y="936"/>
        <w:numPr>
          <w:ilvl w:val="0"/>
          <w:numId w:val="2"/>
        </w:numPr>
        <w:shd w:val="clear" w:color="auto" w:fill="auto"/>
        <w:tabs>
          <w:tab w:val="left" w:pos="744"/>
        </w:tabs>
        <w:ind w:left="20" w:firstLine="580"/>
        <w:jc w:val="both"/>
      </w:pPr>
      <w:r>
        <w:t>предоставление рекомендаций по размеру и порядку выплаты дивидендов;</w:t>
      </w:r>
    </w:p>
    <w:p w14:paraId="50EFDD32" w14:textId="77777777" w:rsidR="00EC623A" w:rsidRDefault="00CA4A92">
      <w:pPr>
        <w:pStyle w:val="3"/>
        <w:framePr w:w="9653" w:h="14664" w:hRule="exact" w:wrap="none" w:vAnchor="page" w:hAnchor="page" w:x="1285" w:y="936"/>
        <w:numPr>
          <w:ilvl w:val="0"/>
          <w:numId w:val="2"/>
        </w:numPr>
        <w:shd w:val="clear" w:color="auto" w:fill="auto"/>
        <w:tabs>
          <w:tab w:val="left" w:pos="744"/>
        </w:tabs>
        <w:ind w:left="20" w:firstLine="580"/>
        <w:jc w:val="both"/>
      </w:pPr>
      <w:r>
        <w:t>использование резервного и прочих фондов общества;</w:t>
      </w:r>
    </w:p>
    <w:p w14:paraId="1D05B6A9" w14:textId="77777777" w:rsidR="00EC623A" w:rsidRDefault="00CA4A92">
      <w:pPr>
        <w:pStyle w:val="3"/>
        <w:framePr w:w="9653" w:h="14664" w:hRule="exact" w:wrap="none" w:vAnchor="page" w:hAnchor="page" w:x="1285" w:y="936"/>
        <w:numPr>
          <w:ilvl w:val="0"/>
          <w:numId w:val="2"/>
        </w:numPr>
        <w:shd w:val="clear" w:color="auto" w:fill="auto"/>
        <w:tabs>
          <w:tab w:val="left" w:pos="726"/>
        </w:tabs>
        <w:ind w:left="20" w:right="20" w:firstLine="580"/>
        <w:jc w:val="both"/>
      </w:pPr>
      <w:r>
        <w:t>утверждение внутренних документов (положений, инструкций и т.д.) о материальном стимулировании сотрудников общества;</w:t>
      </w:r>
    </w:p>
    <w:p w14:paraId="7F3D2FA8" w14:textId="77777777" w:rsidR="00EC623A" w:rsidRDefault="00CA4A92">
      <w:pPr>
        <w:pStyle w:val="3"/>
        <w:framePr w:w="9653" w:h="14664" w:hRule="exact" w:wrap="none" w:vAnchor="page" w:hAnchor="page" w:x="1285" w:y="936"/>
        <w:numPr>
          <w:ilvl w:val="0"/>
          <w:numId w:val="2"/>
        </w:numPr>
        <w:shd w:val="clear" w:color="auto" w:fill="auto"/>
        <w:tabs>
          <w:tab w:val="left" w:pos="817"/>
        </w:tabs>
        <w:ind w:left="20" w:right="20" w:firstLine="580"/>
        <w:jc w:val="both"/>
      </w:pPr>
      <w:r>
        <w:t xml:space="preserve">принятие решений о </w:t>
      </w:r>
      <w:r>
        <w:t>заключении крупных сделок, связанных с приобретением, отчуждением или возможностью отчуждения обществом прямо либо косвенно имущества, стоимость которого составляет от двадцати пяти до пятидесяти процентов стоимости имущества общества;</w:t>
      </w:r>
    </w:p>
    <w:p w14:paraId="695A3E0F" w14:textId="77777777" w:rsidR="00EC623A" w:rsidRDefault="00CA4A92">
      <w:pPr>
        <w:pStyle w:val="a6"/>
        <w:framePr w:w="9701" w:h="239" w:hRule="exact" w:wrap="none" w:vAnchor="page" w:hAnchor="page" w:x="1261" w:y="15751"/>
        <w:shd w:val="clear" w:color="auto" w:fill="auto"/>
        <w:spacing w:line="210" w:lineRule="exact"/>
        <w:jc w:val="center"/>
      </w:pPr>
      <w:r>
        <w:t>13</w:t>
      </w:r>
    </w:p>
    <w:p w14:paraId="460BB35E"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49ED08E5" w14:textId="77777777" w:rsidR="00EC623A" w:rsidRDefault="00CA4A92">
      <w:pPr>
        <w:pStyle w:val="3"/>
        <w:framePr w:w="9662" w:h="14659" w:hRule="exact" w:wrap="none" w:vAnchor="page" w:hAnchor="page" w:x="1280" w:y="941"/>
        <w:numPr>
          <w:ilvl w:val="0"/>
          <w:numId w:val="2"/>
        </w:numPr>
        <w:shd w:val="clear" w:color="auto" w:fill="auto"/>
        <w:tabs>
          <w:tab w:val="left" w:pos="812"/>
        </w:tabs>
        <w:ind w:left="20" w:right="20" w:firstLine="580"/>
        <w:jc w:val="both"/>
      </w:pPr>
      <w:r>
        <w:lastRenderedPageBreak/>
        <w:t>а также решение иных вопросов, вытекающих из полномочий наблюдательного совета.</w:t>
      </w:r>
    </w:p>
    <w:p w14:paraId="257B1AAD" w14:textId="77777777" w:rsidR="00EC623A" w:rsidRDefault="00CA4A92">
      <w:pPr>
        <w:pStyle w:val="3"/>
        <w:framePr w:w="9662" w:h="14659" w:hRule="exact" w:wrap="none" w:vAnchor="page" w:hAnchor="page" w:x="1280" w:y="941"/>
        <w:numPr>
          <w:ilvl w:val="0"/>
          <w:numId w:val="12"/>
        </w:numPr>
        <w:shd w:val="clear" w:color="auto" w:fill="auto"/>
        <w:tabs>
          <w:tab w:val="left" w:pos="1124"/>
        </w:tabs>
        <w:ind w:left="20" w:right="20" w:firstLine="580"/>
        <w:jc w:val="both"/>
      </w:pPr>
      <w:r>
        <w:t>Решение вопросов, отнесенных к полномочиям наблюдательного совета общества, не может быть передано исполнительному органу общества.</w:t>
      </w:r>
    </w:p>
    <w:p w14:paraId="7EBB1E62" w14:textId="77777777" w:rsidR="00EC623A" w:rsidRDefault="00CA4A92">
      <w:pPr>
        <w:pStyle w:val="3"/>
        <w:framePr w:w="9662" w:h="14659" w:hRule="exact" w:wrap="none" w:vAnchor="page" w:hAnchor="page" w:x="1280" w:y="941"/>
        <w:numPr>
          <w:ilvl w:val="0"/>
          <w:numId w:val="12"/>
        </w:numPr>
        <w:shd w:val="clear" w:color="auto" w:fill="auto"/>
        <w:tabs>
          <w:tab w:val="left" w:pos="1162"/>
        </w:tabs>
        <w:ind w:left="20" w:right="20" w:firstLine="580"/>
        <w:jc w:val="both"/>
      </w:pPr>
      <w:r>
        <w:t>Наблюдательный совет общества избирается в составе 3 (трех) человек. Члены наблюдательного совета избираются общим собранием участников общества на срок 1 (один) год. Лица, избранные в состав наблюдательного совета, могут переизбираться неограниченное числ</w:t>
      </w:r>
      <w:r>
        <w:t>о раз.</w:t>
      </w:r>
    </w:p>
    <w:p w14:paraId="6B899700" w14:textId="77777777" w:rsidR="00EC623A" w:rsidRDefault="00CA4A92">
      <w:pPr>
        <w:pStyle w:val="3"/>
        <w:framePr w:w="9662" w:h="14659" w:hRule="exact" w:wrap="none" w:vAnchor="page" w:hAnchor="page" w:x="1280" w:y="941"/>
        <w:numPr>
          <w:ilvl w:val="0"/>
          <w:numId w:val="12"/>
        </w:numPr>
        <w:shd w:val="clear" w:color="auto" w:fill="auto"/>
        <w:tabs>
          <w:tab w:val="left" w:pos="1268"/>
        </w:tabs>
        <w:ind w:left="20" w:right="20" w:firstLine="580"/>
        <w:jc w:val="both"/>
      </w:pPr>
      <w:r>
        <w:t>Члены исполнительного органа общества не могут избираться членами наблюдательного совета.</w:t>
      </w:r>
    </w:p>
    <w:p w14:paraId="1872CF84" w14:textId="77777777" w:rsidR="00EC623A" w:rsidRDefault="00CA4A92">
      <w:pPr>
        <w:pStyle w:val="3"/>
        <w:framePr w:w="9662" w:h="14659" w:hRule="exact" w:wrap="none" w:vAnchor="page" w:hAnchor="page" w:x="1280" w:y="941"/>
        <w:numPr>
          <w:ilvl w:val="0"/>
          <w:numId w:val="12"/>
        </w:numPr>
        <w:shd w:val="clear" w:color="auto" w:fill="auto"/>
        <w:tabs>
          <w:tab w:val="left" w:pos="1196"/>
        </w:tabs>
        <w:ind w:left="20" w:right="20" w:firstLine="580"/>
        <w:jc w:val="both"/>
      </w:pPr>
      <w:r>
        <w:t xml:space="preserve">Избрание членов наблюдательного совета осуществляется путем голосования. Кандидаты, набравшие наибольшее число голосов, считаются избранными в состав </w:t>
      </w:r>
      <w:r>
        <w:t>наблюдательного совета.</w:t>
      </w:r>
    </w:p>
    <w:p w14:paraId="078FBFD1" w14:textId="77777777" w:rsidR="00EC623A" w:rsidRDefault="00CA4A92">
      <w:pPr>
        <w:pStyle w:val="3"/>
        <w:framePr w:w="9662" w:h="14659" w:hRule="exact" w:wrap="none" w:vAnchor="page" w:hAnchor="page" w:x="1280" w:y="941"/>
        <w:numPr>
          <w:ilvl w:val="0"/>
          <w:numId w:val="12"/>
        </w:numPr>
        <w:shd w:val="clear" w:color="auto" w:fill="auto"/>
        <w:tabs>
          <w:tab w:val="left" w:pos="1359"/>
        </w:tabs>
        <w:ind w:left="20" w:right="20" w:firstLine="580"/>
        <w:jc w:val="both"/>
      </w:pPr>
      <w:r>
        <w:t>Председатель наблюдательного совета общества избирается членами наблюдательного совета из их числа, большинством голосов относительно общего количества голосов членов наблюдательного совета.</w:t>
      </w:r>
    </w:p>
    <w:p w14:paraId="30BE65A1" w14:textId="77777777" w:rsidR="00EC623A" w:rsidRDefault="00CA4A92">
      <w:pPr>
        <w:pStyle w:val="3"/>
        <w:framePr w:w="9662" w:h="14659" w:hRule="exact" w:wrap="none" w:vAnchor="page" w:hAnchor="page" w:x="1280" w:y="941"/>
        <w:numPr>
          <w:ilvl w:val="0"/>
          <w:numId w:val="12"/>
        </w:numPr>
        <w:shd w:val="clear" w:color="auto" w:fill="auto"/>
        <w:tabs>
          <w:tab w:val="left" w:pos="1172"/>
        </w:tabs>
        <w:ind w:left="20" w:right="20" w:firstLine="580"/>
        <w:jc w:val="both"/>
      </w:pPr>
      <w:proofErr w:type="spellStart"/>
      <w:r>
        <w:t>Предедатель</w:t>
      </w:r>
      <w:proofErr w:type="spellEnd"/>
      <w:r>
        <w:t xml:space="preserve"> наблюдательного совета общест</w:t>
      </w:r>
      <w:r>
        <w:t>ва организует его работу, созывает заседания наблюдательного совета и председательствует на них, организует ведение протокола на заседаниях, председательствует на общем собрании участников общества. В отсутствие председателя наблюдательного совета общества</w:t>
      </w:r>
      <w:r>
        <w:t>, его обязанности выполняет один из членов наблюдательного совета.</w:t>
      </w:r>
    </w:p>
    <w:p w14:paraId="134DADE1" w14:textId="77777777" w:rsidR="00EC623A" w:rsidRDefault="00CA4A92">
      <w:pPr>
        <w:pStyle w:val="3"/>
        <w:framePr w:w="9662" w:h="14659" w:hRule="exact" w:wrap="none" w:vAnchor="page" w:hAnchor="page" w:x="1280" w:y="941"/>
        <w:numPr>
          <w:ilvl w:val="0"/>
          <w:numId w:val="12"/>
        </w:numPr>
        <w:shd w:val="clear" w:color="auto" w:fill="auto"/>
        <w:tabs>
          <w:tab w:val="left" w:pos="1316"/>
        </w:tabs>
        <w:ind w:left="20" w:right="20" w:firstLine="580"/>
        <w:jc w:val="both"/>
      </w:pPr>
      <w:r>
        <w:t>Заседание наблюдательного совета общества созывается председателем наблюдательного совета по его собственной инициативе, по требованию членов наблюдательного совета, ревизионной комиссии, и</w:t>
      </w:r>
      <w:r>
        <w:t>сполнительного органа общества, а также по требованию внутреннего аудитора общества.</w:t>
      </w:r>
    </w:p>
    <w:p w14:paraId="261442CB" w14:textId="77777777" w:rsidR="00EC623A" w:rsidRDefault="00CA4A92">
      <w:pPr>
        <w:pStyle w:val="3"/>
        <w:framePr w:w="9662" w:h="14659" w:hRule="exact" w:wrap="none" w:vAnchor="page" w:hAnchor="page" w:x="1280" w:y="941"/>
        <w:numPr>
          <w:ilvl w:val="0"/>
          <w:numId w:val="12"/>
        </w:numPr>
        <w:shd w:val="clear" w:color="auto" w:fill="auto"/>
        <w:tabs>
          <w:tab w:val="left" w:pos="1402"/>
        </w:tabs>
        <w:ind w:left="20" w:right="20" w:firstLine="580"/>
        <w:jc w:val="both"/>
      </w:pPr>
      <w:r>
        <w:t xml:space="preserve">Решения на заседании наблюдательного совета общества принимаются большинством голосов присутствующих на заседании. При решении вопросов на заседании </w:t>
      </w:r>
      <w:r>
        <w:t>наблюдательного совета общества каждый член наблюдательного совета имеет один голос. Передача голоса одним членом наблюдательного совета общества другому члену наблюдательного совета не допускается. В случае равенства разделившихся голосов членов наблюдате</w:t>
      </w:r>
      <w:r>
        <w:t>льного совета общества, председатель наблюдательного совета общества имеет право решающего голоса.</w:t>
      </w:r>
    </w:p>
    <w:p w14:paraId="7253261B" w14:textId="77777777" w:rsidR="00EC623A" w:rsidRDefault="00CA4A92">
      <w:pPr>
        <w:pStyle w:val="3"/>
        <w:framePr w:w="9662" w:h="14659" w:hRule="exact" w:wrap="none" w:vAnchor="page" w:hAnchor="page" w:x="1280" w:y="941"/>
        <w:numPr>
          <w:ilvl w:val="0"/>
          <w:numId w:val="12"/>
        </w:numPr>
        <w:shd w:val="clear" w:color="auto" w:fill="auto"/>
        <w:tabs>
          <w:tab w:val="left" w:pos="1316"/>
        </w:tabs>
        <w:ind w:left="20" w:right="20" w:firstLine="580"/>
        <w:jc w:val="both"/>
      </w:pPr>
      <w:r>
        <w:t xml:space="preserve">На заседании наблюдательного совета общества ведется протокол. Протокол заседания наблюдательного совета составляется не позднее 10 (десяти) дней с даты </w:t>
      </w:r>
      <w:proofErr w:type="spellStart"/>
      <w:r>
        <w:t>прое</w:t>
      </w:r>
      <w:r>
        <w:t>дения</w:t>
      </w:r>
      <w:proofErr w:type="spellEnd"/>
      <w:r>
        <w:t xml:space="preserve"> заседания. Протокол заседания наблюдательного совета общества подписывается членами наблюдательного совета общества, </w:t>
      </w:r>
      <w:proofErr w:type="spellStart"/>
      <w:r>
        <w:t>участвущими</w:t>
      </w:r>
      <w:proofErr w:type="spellEnd"/>
      <w:r>
        <w:t xml:space="preserve"> в заседании, они несут ответственность за достоверность протокола.</w:t>
      </w:r>
    </w:p>
    <w:p w14:paraId="7AE9DB22" w14:textId="77777777" w:rsidR="00EC623A" w:rsidRDefault="00CA4A92">
      <w:pPr>
        <w:pStyle w:val="3"/>
        <w:framePr w:w="9662" w:h="14659" w:hRule="exact" w:wrap="none" w:vAnchor="page" w:hAnchor="page" w:x="1280" w:y="941"/>
        <w:numPr>
          <w:ilvl w:val="0"/>
          <w:numId w:val="12"/>
        </w:numPr>
        <w:shd w:val="clear" w:color="auto" w:fill="auto"/>
        <w:tabs>
          <w:tab w:val="left" w:pos="1292"/>
        </w:tabs>
        <w:spacing w:after="291"/>
        <w:ind w:left="20" w:right="20" w:firstLine="580"/>
        <w:jc w:val="both"/>
      </w:pPr>
      <w:r>
        <w:t xml:space="preserve">По решению общего собрания участников общества членам </w:t>
      </w:r>
      <w:r>
        <w:t>наблюдательного совета общества может выплачиваться вознаграждение и (или) покрываться расходы, связанные с выполнением ими своих обязанностей. Размеры вознаграждений и компенсаций определяются решением общего собрания участников общества.</w:t>
      </w:r>
    </w:p>
    <w:p w14:paraId="788894F8" w14:textId="77777777" w:rsidR="00EC623A" w:rsidRPr="0054772B" w:rsidRDefault="00CA4A92">
      <w:pPr>
        <w:pStyle w:val="3"/>
        <w:framePr w:w="9662" w:h="14659" w:hRule="exact" w:wrap="none" w:vAnchor="page" w:hAnchor="page" w:x="1280" w:y="941"/>
        <w:shd w:val="clear" w:color="auto" w:fill="auto"/>
        <w:spacing w:after="267" w:line="210" w:lineRule="exact"/>
        <w:ind w:firstLine="0"/>
        <w:rPr>
          <w:b/>
          <w:bCs/>
        </w:rPr>
      </w:pPr>
      <w:r w:rsidRPr="0054772B">
        <w:rPr>
          <w:b/>
          <w:bCs/>
        </w:rPr>
        <w:t>СТАТЬЯ 12: ИСПО</w:t>
      </w:r>
      <w:r w:rsidRPr="0054772B">
        <w:rPr>
          <w:rStyle w:val="1"/>
          <w:b/>
          <w:bCs/>
        </w:rPr>
        <w:t>Л</w:t>
      </w:r>
      <w:r w:rsidRPr="0054772B">
        <w:rPr>
          <w:rStyle w:val="1"/>
          <w:b/>
          <w:bCs/>
        </w:rPr>
        <w:t>НИ</w:t>
      </w:r>
      <w:r w:rsidRPr="0054772B">
        <w:rPr>
          <w:b/>
          <w:bCs/>
        </w:rPr>
        <w:t>ТЕЛЬНЫЙ ОРГАН ОБЩЕСТВА</w:t>
      </w:r>
    </w:p>
    <w:p w14:paraId="2AC7E468" w14:textId="77777777" w:rsidR="00EC623A" w:rsidRDefault="00CA4A92">
      <w:pPr>
        <w:pStyle w:val="3"/>
        <w:framePr w:w="9662" w:h="14659" w:hRule="exact" w:wrap="none" w:vAnchor="page" w:hAnchor="page" w:x="1280" w:y="941"/>
        <w:numPr>
          <w:ilvl w:val="1"/>
          <w:numId w:val="12"/>
        </w:numPr>
        <w:shd w:val="clear" w:color="auto" w:fill="auto"/>
        <w:tabs>
          <w:tab w:val="left" w:pos="1210"/>
        </w:tabs>
        <w:ind w:left="20" w:right="20" w:firstLine="580"/>
        <w:jc w:val="both"/>
      </w:pPr>
      <w:r>
        <w:t>Руководство текущей деятельностью общества осуществляется единоличным исполнительным органом - Генеральным директором.</w:t>
      </w:r>
    </w:p>
    <w:p w14:paraId="51923C6D" w14:textId="77777777" w:rsidR="00EC623A" w:rsidRDefault="00CA4A92">
      <w:pPr>
        <w:pStyle w:val="3"/>
        <w:framePr w:w="9662" w:h="14659" w:hRule="exact" w:wrap="none" w:vAnchor="page" w:hAnchor="page" w:x="1280" w:y="941"/>
        <w:numPr>
          <w:ilvl w:val="1"/>
          <w:numId w:val="12"/>
        </w:numPr>
        <w:shd w:val="clear" w:color="auto" w:fill="auto"/>
        <w:tabs>
          <w:tab w:val="left" w:pos="1234"/>
        </w:tabs>
        <w:ind w:left="20" w:right="20" w:firstLine="580"/>
        <w:jc w:val="both"/>
      </w:pPr>
      <w:r>
        <w:t xml:space="preserve">Генеральный директор избирается на срок 1 (один) год по рекомендации наблюдательного совета общества и </w:t>
      </w:r>
      <w:r>
        <w:t>утверждается решением общего собрания участников общества. Генеральный директор общества может быть избран также и не из числа его участников.</w:t>
      </w:r>
    </w:p>
    <w:p w14:paraId="722508D9" w14:textId="77777777" w:rsidR="00EC623A" w:rsidRDefault="00CA4A92">
      <w:pPr>
        <w:pStyle w:val="3"/>
        <w:framePr w:w="9662" w:h="14659" w:hRule="exact" w:wrap="none" w:vAnchor="page" w:hAnchor="page" w:x="1280" w:y="941"/>
        <w:numPr>
          <w:ilvl w:val="1"/>
          <w:numId w:val="12"/>
        </w:numPr>
        <w:shd w:val="clear" w:color="auto" w:fill="auto"/>
        <w:tabs>
          <w:tab w:val="left" w:pos="1220"/>
        </w:tabs>
        <w:ind w:left="20" w:right="20" w:firstLine="580"/>
        <w:jc w:val="both"/>
      </w:pPr>
      <w:r>
        <w:t>Общее собрание участников общества или наблюдательный совет общества вправе расторгнуть договор, заключенный с Ге</w:t>
      </w:r>
      <w:r>
        <w:t>неральным директором, в случае нарушения им условий договора. Наблюдательный совет имеет право досрочного прекращения</w:t>
      </w:r>
    </w:p>
    <w:p w14:paraId="11D15237" w14:textId="77777777" w:rsidR="00EC623A" w:rsidRDefault="00CA4A92">
      <w:pPr>
        <w:pStyle w:val="a6"/>
        <w:framePr w:w="9706" w:h="239" w:hRule="exact" w:wrap="none" w:vAnchor="page" w:hAnchor="page" w:x="1261" w:y="15751"/>
        <w:shd w:val="clear" w:color="auto" w:fill="auto"/>
        <w:spacing w:line="210" w:lineRule="exact"/>
        <w:jc w:val="center"/>
      </w:pPr>
      <w:r>
        <w:t>14</w:t>
      </w:r>
    </w:p>
    <w:p w14:paraId="264BB251"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410498F4" w14:textId="77777777" w:rsidR="00EC623A" w:rsidRDefault="00CA4A92">
      <w:pPr>
        <w:pStyle w:val="3"/>
        <w:framePr w:w="9658" w:h="14136" w:hRule="exact" w:wrap="none" w:vAnchor="page" w:hAnchor="page" w:x="1283" w:y="941"/>
        <w:shd w:val="clear" w:color="auto" w:fill="auto"/>
        <w:ind w:left="20" w:right="20" w:firstLine="0"/>
        <w:jc w:val="both"/>
      </w:pPr>
      <w:r>
        <w:lastRenderedPageBreak/>
        <w:t xml:space="preserve">(расторжения) договора, заключенного с Генеральным директором, если он допустил грубое нарушение устава общества </w:t>
      </w:r>
      <w:r>
        <w:t>или если обществу причинены убытки в результате его действий (бездействия).</w:t>
      </w:r>
    </w:p>
    <w:p w14:paraId="686CA613" w14:textId="77777777" w:rsidR="00EC623A" w:rsidRDefault="00CA4A92">
      <w:pPr>
        <w:pStyle w:val="3"/>
        <w:framePr w:w="9658" w:h="14136" w:hRule="exact" w:wrap="none" w:vAnchor="page" w:hAnchor="page" w:x="1283" w:y="941"/>
        <w:numPr>
          <w:ilvl w:val="1"/>
          <w:numId w:val="12"/>
        </w:numPr>
        <w:shd w:val="clear" w:color="auto" w:fill="auto"/>
        <w:tabs>
          <w:tab w:val="left" w:pos="1124"/>
        </w:tabs>
        <w:ind w:left="20" w:right="20" w:firstLine="580"/>
        <w:jc w:val="both"/>
      </w:pPr>
      <w:r>
        <w:t>В случае досрочного прекращения полномочий Генерального директора общества, допускается принятие решения наблюдательного совета общества о назначении лица, временно исполняющего об</w:t>
      </w:r>
      <w:r>
        <w:t>язанности руководителя исполнительного органа, до момента проведения очередного общего собрания участников общества.</w:t>
      </w:r>
    </w:p>
    <w:p w14:paraId="2B2C1426" w14:textId="77777777" w:rsidR="00EC623A" w:rsidRDefault="00CA4A92">
      <w:pPr>
        <w:pStyle w:val="3"/>
        <w:framePr w:w="9658" w:h="14136" w:hRule="exact" w:wrap="none" w:vAnchor="page" w:hAnchor="page" w:x="1283" w:y="941"/>
        <w:numPr>
          <w:ilvl w:val="1"/>
          <w:numId w:val="12"/>
        </w:numPr>
        <w:shd w:val="clear" w:color="auto" w:fill="auto"/>
        <w:tabs>
          <w:tab w:val="left" w:pos="1234"/>
        </w:tabs>
        <w:ind w:left="20" w:right="20" w:firstLine="580"/>
        <w:jc w:val="both"/>
      </w:pPr>
      <w:r>
        <w:t xml:space="preserve">Деятельность Генерального директора общества устанавливается договором, заключенным между обществом и Генеральным директором. </w:t>
      </w:r>
      <w:r>
        <w:t>Договор между обществом и Генеральным директором подписывается от имени общества председателем наблюдательного совета общества.</w:t>
      </w:r>
    </w:p>
    <w:p w14:paraId="550DC933" w14:textId="77777777" w:rsidR="00EC623A" w:rsidRDefault="00CA4A92">
      <w:pPr>
        <w:pStyle w:val="3"/>
        <w:framePr w:w="9658" w:h="14136" w:hRule="exact" w:wrap="none" w:vAnchor="page" w:hAnchor="page" w:x="1283" w:y="941"/>
        <w:numPr>
          <w:ilvl w:val="1"/>
          <w:numId w:val="12"/>
        </w:numPr>
        <w:shd w:val="clear" w:color="auto" w:fill="auto"/>
        <w:tabs>
          <w:tab w:val="left" w:pos="1114"/>
        </w:tabs>
        <w:ind w:left="20" w:firstLine="580"/>
        <w:jc w:val="both"/>
      </w:pPr>
      <w:r>
        <w:t>Генеральный директор общества:</w:t>
      </w:r>
    </w:p>
    <w:p w14:paraId="0CEC89BD" w14:textId="77777777" w:rsidR="00EC623A" w:rsidRDefault="00CA4A92">
      <w:pPr>
        <w:pStyle w:val="3"/>
        <w:framePr w:w="9658" w:h="14136" w:hRule="exact" w:wrap="none" w:vAnchor="page" w:hAnchor="page" w:x="1283" w:y="941"/>
        <w:numPr>
          <w:ilvl w:val="0"/>
          <w:numId w:val="2"/>
        </w:numPr>
        <w:shd w:val="clear" w:color="auto" w:fill="auto"/>
        <w:tabs>
          <w:tab w:val="left" w:pos="812"/>
        </w:tabs>
        <w:ind w:left="20" w:right="20" w:firstLine="580"/>
        <w:jc w:val="both"/>
      </w:pPr>
      <w:r>
        <w:t>действует без доверенности от имени общества, в том числе представляет его интересы и совершает с</w:t>
      </w:r>
      <w:r>
        <w:t>делки;</w:t>
      </w:r>
    </w:p>
    <w:p w14:paraId="696CD3D3" w14:textId="77777777" w:rsidR="00EC623A" w:rsidRDefault="00CA4A92">
      <w:pPr>
        <w:pStyle w:val="3"/>
        <w:framePr w:w="9658" w:h="14136" w:hRule="exact" w:wrap="none" w:vAnchor="page" w:hAnchor="page" w:x="1283" w:y="941"/>
        <w:numPr>
          <w:ilvl w:val="0"/>
          <w:numId w:val="2"/>
        </w:numPr>
        <w:shd w:val="clear" w:color="auto" w:fill="auto"/>
        <w:tabs>
          <w:tab w:val="left" w:pos="744"/>
        </w:tabs>
        <w:ind w:left="20" w:firstLine="580"/>
        <w:jc w:val="both"/>
      </w:pPr>
      <w:r>
        <w:t>выдает доверенности на право представительства от имени общества;</w:t>
      </w:r>
    </w:p>
    <w:p w14:paraId="0F074063" w14:textId="77777777" w:rsidR="00EC623A" w:rsidRDefault="00CA4A92">
      <w:pPr>
        <w:pStyle w:val="3"/>
        <w:framePr w:w="9658" w:h="14136" w:hRule="exact" w:wrap="none" w:vAnchor="page" w:hAnchor="page" w:x="1283" w:y="941"/>
        <w:numPr>
          <w:ilvl w:val="0"/>
          <w:numId w:val="2"/>
        </w:numPr>
        <w:shd w:val="clear" w:color="auto" w:fill="auto"/>
        <w:tabs>
          <w:tab w:val="left" w:pos="759"/>
        </w:tabs>
        <w:ind w:left="20" w:right="20" w:firstLine="580"/>
        <w:jc w:val="both"/>
      </w:pPr>
      <w:r>
        <w:t>заключает и прекращает трудовые договоры с работниками общества, применяет к ним меры поощрения и налагает на них дисциплинарные взыскания;</w:t>
      </w:r>
    </w:p>
    <w:p w14:paraId="243DDDAC" w14:textId="77777777" w:rsidR="00EC623A" w:rsidRDefault="00CA4A92">
      <w:pPr>
        <w:pStyle w:val="3"/>
        <w:framePr w:w="9658" w:h="14136" w:hRule="exact" w:wrap="none" w:vAnchor="page" w:hAnchor="page" w:x="1283" w:y="941"/>
        <w:numPr>
          <w:ilvl w:val="0"/>
          <w:numId w:val="2"/>
        </w:numPr>
        <w:shd w:val="clear" w:color="auto" w:fill="auto"/>
        <w:tabs>
          <w:tab w:val="left" w:pos="889"/>
        </w:tabs>
        <w:ind w:left="20" w:right="20" w:firstLine="580"/>
        <w:jc w:val="both"/>
      </w:pPr>
      <w:r>
        <w:t xml:space="preserve">осуществляет руководство текущей </w:t>
      </w:r>
      <w:proofErr w:type="spellStart"/>
      <w:r>
        <w:t>дятельностью</w:t>
      </w:r>
      <w:proofErr w:type="spellEnd"/>
      <w:r>
        <w:t xml:space="preserve"> общества и обеспечивает выполнение решений общего собрания участников и наблюдательного совета общества;</w:t>
      </w:r>
    </w:p>
    <w:p w14:paraId="746DE2CD" w14:textId="77777777" w:rsidR="00EC623A" w:rsidRDefault="00CA4A92">
      <w:pPr>
        <w:pStyle w:val="3"/>
        <w:framePr w:w="9658" w:h="14136" w:hRule="exact" w:wrap="none" w:vAnchor="page" w:hAnchor="page" w:x="1283" w:y="941"/>
        <w:numPr>
          <w:ilvl w:val="0"/>
          <w:numId w:val="2"/>
        </w:numPr>
        <w:shd w:val="clear" w:color="auto" w:fill="auto"/>
        <w:tabs>
          <w:tab w:val="left" w:pos="913"/>
        </w:tabs>
        <w:ind w:left="20" w:right="20" w:firstLine="580"/>
        <w:jc w:val="both"/>
      </w:pPr>
      <w:r>
        <w:t>предварительно рассматривает вопросы, подлежащие рассмотрению общим собранием участников общества или наб</w:t>
      </w:r>
      <w:r>
        <w:t>людательным советом общества, подготавливает соответствующие материалы, предложения и проекты решений по ним;</w:t>
      </w:r>
    </w:p>
    <w:p w14:paraId="36A2D214" w14:textId="77777777" w:rsidR="00EC623A" w:rsidRDefault="00CA4A92">
      <w:pPr>
        <w:pStyle w:val="3"/>
        <w:framePr w:w="9658" w:h="14136" w:hRule="exact" w:wrap="none" w:vAnchor="page" w:hAnchor="page" w:x="1283" w:y="941"/>
        <w:numPr>
          <w:ilvl w:val="0"/>
          <w:numId w:val="2"/>
        </w:numPr>
        <w:shd w:val="clear" w:color="auto" w:fill="auto"/>
        <w:tabs>
          <w:tab w:val="left" w:pos="788"/>
        </w:tabs>
        <w:ind w:left="20" w:right="20" w:firstLine="580"/>
        <w:jc w:val="both"/>
      </w:pPr>
      <w:r>
        <w:t>рассматривает вопросы по деятельности структурных подразделений, филиалов и представительств общества;</w:t>
      </w:r>
    </w:p>
    <w:p w14:paraId="1F6209A2" w14:textId="77777777" w:rsidR="00EC623A" w:rsidRDefault="00CA4A92">
      <w:pPr>
        <w:pStyle w:val="3"/>
        <w:framePr w:w="9658" w:h="14136" w:hRule="exact" w:wrap="none" w:vAnchor="page" w:hAnchor="page" w:x="1283" w:y="941"/>
        <w:numPr>
          <w:ilvl w:val="0"/>
          <w:numId w:val="2"/>
        </w:numPr>
        <w:shd w:val="clear" w:color="auto" w:fill="auto"/>
        <w:tabs>
          <w:tab w:val="left" w:pos="798"/>
        </w:tabs>
        <w:ind w:left="20" w:right="20" w:firstLine="580"/>
        <w:jc w:val="both"/>
      </w:pPr>
      <w:r>
        <w:t xml:space="preserve">в рамках устава общества и </w:t>
      </w:r>
      <w:r>
        <w:t>законодательства Республики Узбекистан принимает решения о разработке и реализации обществом новых видов услуг;</w:t>
      </w:r>
    </w:p>
    <w:p w14:paraId="0F184074" w14:textId="77777777" w:rsidR="00EC623A" w:rsidRDefault="00CA4A92">
      <w:pPr>
        <w:pStyle w:val="3"/>
        <w:framePr w:w="9658" w:h="14136" w:hRule="exact" w:wrap="none" w:vAnchor="page" w:hAnchor="page" w:x="1283" w:y="941"/>
        <w:numPr>
          <w:ilvl w:val="0"/>
          <w:numId w:val="2"/>
        </w:numPr>
        <w:shd w:val="clear" w:color="auto" w:fill="auto"/>
        <w:tabs>
          <w:tab w:val="left" w:pos="764"/>
        </w:tabs>
        <w:ind w:left="20" w:right="20" w:firstLine="580"/>
        <w:jc w:val="both"/>
      </w:pPr>
      <w:r>
        <w:t xml:space="preserve">в соответствии с бюджетом общества принимает решения о выделении средств для </w:t>
      </w:r>
      <w:proofErr w:type="spellStart"/>
      <w:r>
        <w:t>спонсорско</w:t>
      </w:r>
      <w:proofErr w:type="spellEnd"/>
      <w:r>
        <w:t xml:space="preserve"> деятельности по решению наблюдательного совета общества;</w:t>
      </w:r>
    </w:p>
    <w:p w14:paraId="306D6940" w14:textId="77777777" w:rsidR="00EC623A" w:rsidRDefault="00CA4A92">
      <w:pPr>
        <w:pStyle w:val="3"/>
        <w:framePr w:w="9658" w:h="14136" w:hRule="exact" w:wrap="none" w:vAnchor="page" w:hAnchor="page" w:x="1283" w:y="941"/>
        <w:numPr>
          <w:ilvl w:val="0"/>
          <w:numId w:val="2"/>
        </w:numPr>
        <w:shd w:val="clear" w:color="auto" w:fill="auto"/>
        <w:tabs>
          <w:tab w:val="left" w:pos="841"/>
        </w:tabs>
        <w:ind w:left="20" w:right="20" w:firstLine="580"/>
        <w:jc w:val="both"/>
      </w:pPr>
      <w:r>
        <w:t xml:space="preserve">рассматривает и утверждает внутренние документы, касающиеся деятельности общества (положения, порядки, правила, методические пособия, регламенты, тарифы и т.д. ), в том числе документы о порядке подписания и оформления страховых операций, корреспонденции </w:t>
      </w:r>
      <w:r>
        <w:t xml:space="preserve">и документов, за исключением </w:t>
      </w:r>
      <w:proofErr w:type="spellStart"/>
      <w:r>
        <w:t>внутреннх</w:t>
      </w:r>
      <w:proofErr w:type="spellEnd"/>
      <w:r>
        <w:t xml:space="preserve"> документов, утверждение которых настоящим уставом и законами Республики Узбекистан отнесено к полномочиям общего собрания и наблюдательного совета общества;</w:t>
      </w:r>
    </w:p>
    <w:p w14:paraId="706B7E2F" w14:textId="77777777" w:rsidR="00EC623A" w:rsidRDefault="00CA4A92">
      <w:pPr>
        <w:pStyle w:val="3"/>
        <w:framePr w:w="9658" w:h="14136" w:hRule="exact" w:wrap="none" w:vAnchor="page" w:hAnchor="page" w:x="1283" w:y="941"/>
        <w:numPr>
          <w:ilvl w:val="0"/>
          <w:numId w:val="2"/>
        </w:numPr>
        <w:shd w:val="clear" w:color="auto" w:fill="auto"/>
        <w:tabs>
          <w:tab w:val="left" w:pos="793"/>
        </w:tabs>
        <w:ind w:left="20" w:right="20" w:firstLine="580"/>
        <w:jc w:val="both"/>
      </w:pPr>
      <w:r>
        <w:t>решает вопросы проведения страховых операций, учета, отчетно</w:t>
      </w:r>
      <w:r>
        <w:t>сти, внутреннего контроля, подписи страховых и повторных страховых договоров, и другие основные вопросы, касающиеся деятельности общества;</w:t>
      </w:r>
    </w:p>
    <w:p w14:paraId="66D4CB48" w14:textId="77777777" w:rsidR="00EC623A" w:rsidRDefault="00CA4A92">
      <w:pPr>
        <w:pStyle w:val="3"/>
        <w:framePr w:w="9658" w:h="14136" w:hRule="exact" w:wrap="none" w:vAnchor="page" w:hAnchor="page" w:x="1283" w:y="941"/>
        <w:numPr>
          <w:ilvl w:val="0"/>
          <w:numId w:val="2"/>
        </w:numPr>
        <w:shd w:val="clear" w:color="auto" w:fill="auto"/>
        <w:tabs>
          <w:tab w:val="left" w:pos="739"/>
        </w:tabs>
        <w:ind w:left="20" w:firstLine="580"/>
        <w:jc w:val="both"/>
      </w:pPr>
      <w:r>
        <w:t xml:space="preserve">определяет ставки по договорам страхования, а также по другим </w:t>
      </w:r>
      <w:proofErr w:type="spellStart"/>
      <w:r>
        <w:t>видм</w:t>
      </w:r>
      <w:proofErr w:type="spellEnd"/>
      <w:r>
        <w:t xml:space="preserve"> страхования;</w:t>
      </w:r>
    </w:p>
    <w:p w14:paraId="0C876CE4" w14:textId="77777777" w:rsidR="00EC623A" w:rsidRDefault="00CA4A92">
      <w:pPr>
        <w:pStyle w:val="3"/>
        <w:framePr w:w="9658" w:h="14136" w:hRule="exact" w:wrap="none" w:vAnchor="page" w:hAnchor="page" w:x="1283" w:y="941"/>
        <w:numPr>
          <w:ilvl w:val="0"/>
          <w:numId w:val="2"/>
        </w:numPr>
        <w:shd w:val="clear" w:color="auto" w:fill="auto"/>
        <w:tabs>
          <w:tab w:val="left" w:pos="750"/>
        </w:tabs>
        <w:ind w:left="20" w:right="20" w:firstLine="580"/>
        <w:jc w:val="both"/>
      </w:pPr>
      <w:r>
        <w:t>в пределах своих полномочий решает вопросы подбора, подготовки и использования кадров;</w:t>
      </w:r>
    </w:p>
    <w:p w14:paraId="4269113D" w14:textId="77777777" w:rsidR="00EC623A" w:rsidRDefault="00CA4A92">
      <w:pPr>
        <w:pStyle w:val="3"/>
        <w:framePr w:w="9658" w:h="14136" w:hRule="exact" w:wrap="none" w:vAnchor="page" w:hAnchor="page" w:x="1283" w:y="941"/>
        <w:numPr>
          <w:ilvl w:val="0"/>
          <w:numId w:val="2"/>
        </w:numPr>
        <w:shd w:val="clear" w:color="auto" w:fill="auto"/>
        <w:tabs>
          <w:tab w:val="left" w:pos="831"/>
        </w:tabs>
        <w:ind w:left="20" w:right="20" w:firstLine="580"/>
        <w:jc w:val="both"/>
      </w:pPr>
      <w:r>
        <w:t>определяет общие условия и порядок выдачи обязательств общества, подписи денежно-расчетны</w:t>
      </w:r>
      <w:r>
        <w:t>х документов и корреспонденции;</w:t>
      </w:r>
    </w:p>
    <w:p w14:paraId="53C723A8" w14:textId="77777777" w:rsidR="00EC623A" w:rsidRDefault="00CA4A92">
      <w:pPr>
        <w:pStyle w:val="3"/>
        <w:framePr w:w="9658" w:h="14136" w:hRule="exact" w:wrap="none" w:vAnchor="page" w:hAnchor="page" w:x="1283" w:y="941"/>
        <w:numPr>
          <w:ilvl w:val="0"/>
          <w:numId w:val="2"/>
        </w:numPr>
        <w:shd w:val="clear" w:color="auto" w:fill="auto"/>
        <w:tabs>
          <w:tab w:val="left" w:pos="860"/>
        </w:tabs>
        <w:ind w:left="20" w:right="20" w:firstLine="580"/>
        <w:jc w:val="both"/>
      </w:pPr>
      <w:r>
        <w:t>в пределах своих полномочий решает вопросы приобретения и отчуждения имущества, необходимого для деятельности общества;</w:t>
      </w:r>
    </w:p>
    <w:p w14:paraId="19AFBD59" w14:textId="77777777" w:rsidR="00EC623A" w:rsidRDefault="00CA4A92">
      <w:pPr>
        <w:pStyle w:val="3"/>
        <w:framePr w:w="9658" w:h="14136" w:hRule="exact" w:wrap="none" w:vAnchor="page" w:hAnchor="page" w:x="1283" w:y="941"/>
        <w:numPr>
          <w:ilvl w:val="0"/>
          <w:numId w:val="2"/>
        </w:numPr>
        <w:shd w:val="clear" w:color="auto" w:fill="auto"/>
        <w:tabs>
          <w:tab w:val="left" w:pos="730"/>
        </w:tabs>
        <w:ind w:left="20" w:right="20" w:firstLine="580"/>
        <w:jc w:val="both"/>
      </w:pPr>
      <w:r>
        <w:t xml:space="preserve">утверждает положения о структурных подразделениях, представительствах, филиалах и страховых </w:t>
      </w:r>
      <w:r>
        <w:t>центрах общества;</w:t>
      </w:r>
    </w:p>
    <w:p w14:paraId="05FFC698" w14:textId="77777777" w:rsidR="00EC623A" w:rsidRDefault="00CA4A92">
      <w:pPr>
        <w:pStyle w:val="3"/>
        <w:framePr w:w="9658" w:h="14136" w:hRule="exact" w:wrap="none" w:vAnchor="page" w:hAnchor="page" w:x="1283" w:y="941"/>
        <w:numPr>
          <w:ilvl w:val="0"/>
          <w:numId w:val="2"/>
        </w:numPr>
        <w:shd w:val="clear" w:color="auto" w:fill="auto"/>
        <w:tabs>
          <w:tab w:val="left" w:pos="850"/>
        </w:tabs>
        <w:ind w:left="20" w:right="20" w:firstLine="580"/>
        <w:jc w:val="both"/>
      </w:pPr>
      <w:r>
        <w:t>издает приказы, распоряжения и указания, имеющие обязательную силу для сотрудников общества;</w:t>
      </w:r>
    </w:p>
    <w:p w14:paraId="40725EBB" w14:textId="77777777" w:rsidR="00EC623A" w:rsidRDefault="00CA4A92">
      <w:pPr>
        <w:pStyle w:val="3"/>
        <w:framePr w:w="9658" w:h="14136" w:hRule="exact" w:wrap="none" w:vAnchor="page" w:hAnchor="page" w:x="1283" w:y="941"/>
        <w:numPr>
          <w:ilvl w:val="0"/>
          <w:numId w:val="2"/>
        </w:numPr>
        <w:shd w:val="clear" w:color="auto" w:fill="auto"/>
        <w:tabs>
          <w:tab w:val="left" w:pos="734"/>
        </w:tabs>
        <w:ind w:left="20" w:firstLine="580"/>
        <w:jc w:val="both"/>
      </w:pPr>
      <w:r>
        <w:t>утверждает штатное расписание работников общества;</w:t>
      </w:r>
    </w:p>
    <w:p w14:paraId="7EA8F788" w14:textId="77777777" w:rsidR="00EC623A" w:rsidRDefault="00CA4A92">
      <w:pPr>
        <w:pStyle w:val="3"/>
        <w:framePr w:w="9658" w:h="14136" w:hRule="exact" w:wrap="none" w:vAnchor="page" w:hAnchor="page" w:x="1283" w:y="941"/>
        <w:numPr>
          <w:ilvl w:val="0"/>
          <w:numId w:val="2"/>
        </w:numPr>
        <w:shd w:val="clear" w:color="auto" w:fill="auto"/>
        <w:tabs>
          <w:tab w:val="left" w:pos="927"/>
        </w:tabs>
        <w:ind w:left="20" w:right="20" w:firstLine="580"/>
        <w:jc w:val="both"/>
      </w:pPr>
      <w:r>
        <w:t>назначает своих заместителей, руководителей структурных подразделений, определяет их уровень о</w:t>
      </w:r>
      <w:r>
        <w:t>тветственности;</w:t>
      </w:r>
    </w:p>
    <w:p w14:paraId="332D272D" w14:textId="77777777" w:rsidR="00EC623A" w:rsidRDefault="00CA4A92">
      <w:pPr>
        <w:pStyle w:val="a6"/>
        <w:framePr w:wrap="none" w:vAnchor="page" w:hAnchor="page" w:x="5987" w:y="15723"/>
        <w:shd w:val="clear" w:color="auto" w:fill="auto"/>
        <w:spacing w:line="210" w:lineRule="exact"/>
        <w:ind w:left="20"/>
      </w:pPr>
      <w:r>
        <w:t>15</w:t>
      </w:r>
    </w:p>
    <w:p w14:paraId="6644AC1B"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738B81F0" w14:textId="77777777" w:rsidR="00EC623A" w:rsidRDefault="00CA4A92">
      <w:pPr>
        <w:pStyle w:val="3"/>
        <w:framePr w:w="9653" w:h="14659" w:hRule="exact" w:wrap="none" w:vAnchor="page" w:hAnchor="page" w:x="1285" w:y="941"/>
        <w:numPr>
          <w:ilvl w:val="0"/>
          <w:numId w:val="2"/>
        </w:numPr>
        <w:shd w:val="clear" w:color="auto" w:fill="auto"/>
        <w:tabs>
          <w:tab w:val="left" w:pos="769"/>
        </w:tabs>
        <w:spacing w:after="291"/>
        <w:ind w:left="20" w:right="20" w:firstLine="580"/>
        <w:jc w:val="both"/>
      </w:pPr>
      <w:r>
        <w:lastRenderedPageBreak/>
        <w:t xml:space="preserve">осуществляет иные полномочия, касающиеся текущей деятельности общества и не отнесенные действующим законодательством и настоящим уставом общества к компетенции общего собрания участников общества и </w:t>
      </w:r>
      <w:r>
        <w:t>наблюдательного совета общества.</w:t>
      </w:r>
    </w:p>
    <w:p w14:paraId="4A04D73D" w14:textId="77777777" w:rsidR="00EC623A" w:rsidRPr="001F7A45" w:rsidRDefault="00CA4A92">
      <w:pPr>
        <w:pStyle w:val="50"/>
        <w:framePr w:w="9653" w:h="14659" w:hRule="exact" w:wrap="none" w:vAnchor="page" w:hAnchor="page" w:x="1285" w:y="941"/>
        <w:shd w:val="clear" w:color="auto" w:fill="auto"/>
        <w:spacing w:before="0" w:after="207" w:line="210" w:lineRule="exact"/>
        <w:ind w:right="420"/>
        <w:jc w:val="center"/>
        <w:rPr>
          <w:b/>
          <w:bCs/>
        </w:rPr>
      </w:pPr>
      <w:bookmarkStart w:id="13" w:name="bookmark12"/>
      <w:r w:rsidRPr="001F7A45">
        <w:rPr>
          <w:b/>
          <w:bCs/>
        </w:rPr>
        <w:t>СТАТЬЯ 13: БУХГАЛТЕРСКИЙ УЧЕТ И Ф</w:t>
      </w:r>
      <w:r w:rsidRPr="001F7A45">
        <w:rPr>
          <w:rStyle w:val="51"/>
          <w:b/>
          <w:bCs/>
        </w:rPr>
        <w:t>ИНА</w:t>
      </w:r>
      <w:r w:rsidRPr="001F7A45">
        <w:rPr>
          <w:b/>
          <w:bCs/>
        </w:rPr>
        <w:t>НСОВАЯ ОТЧЕТНОСТЬ ОБЩЕСТВА</w:t>
      </w:r>
      <w:bookmarkEnd w:id="13"/>
    </w:p>
    <w:p w14:paraId="36C20D29" w14:textId="77777777" w:rsidR="00EC623A" w:rsidRDefault="00CA4A92">
      <w:pPr>
        <w:pStyle w:val="3"/>
        <w:framePr w:w="9653" w:h="14659" w:hRule="exact" w:wrap="none" w:vAnchor="page" w:hAnchor="page" w:x="1285" w:y="941"/>
        <w:numPr>
          <w:ilvl w:val="0"/>
          <w:numId w:val="13"/>
        </w:numPr>
        <w:shd w:val="clear" w:color="auto" w:fill="auto"/>
        <w:tabs>
          <w:tab w:val="left" w:pos="1306"/>
        </w:tabs>
        <w:ind w:left="20" w:right="20" w:firstLine="580"/>
        <w:jc w:val="both"/>
      </w:pPr>
      <w:r>
        <w:t>Общество в порядке, установленном законодательством, обязано вести бухгалтерский учет и предоставлять финансовую отчетность.</w:t>
      </w:r>
    </w:p>
    <w:p w14:paraId="4D7FBB1B" w14:textId="77777777" w:rsidR="00EC623A" w:rsidRDefault="00CA4A92">
      <w:pPr>
        <w:pStyle w:val="3"/>
        <w:framePr w:w="9653" w:h="14659" w:hRule="exact" w:wrap="none" w:vAnchor="page" w:hAnchor="page" w:x="1285" w:y="941"/>
        <w:numPr>
          <w:ilvl w:val="0"/>
          <w:numId w:val="13"/>
        </w:numPr>
        <w:shd w:val="clear" w:color="auto" w:fill="auto"/>
        <w:tabs>
          <w:tab w:val="left" w:pos="1239"/>
        </w:tabs>
        <w:ind w:left="20" w:right="20" w:firstLine="580"/>
        <w:jc w:val="both"/>
      </w:pPr>
      <w:r>
        <w:t>Ответственность за организацию бухг</w:t>
      </w:r>
      <w:r>
        <w:t>алтерского учета в обществе, за его состояние и правильное ведение, за своевременное представление соответствующим органам ежегодной отчетности и иной финансовой отчетности, а также участникам, кредиторам и средствам массовой информации сведений, касающихс</w:t>
      </w:r>
      <w:r>
        <w:t>я деятельности общества, возлагается на исполнительный орган общества в соответствии с законодательством.</w:t>
      </w:r>
    </w:p>
    <w:p w14:paraId="3839D326" w14:textId="77777777" w:rsidR="00EC623A" w:rsidRDefault="00CA4A92">
      <w:pPr>
        <w:pStyle w:val="3"/>
        <w:framePr w:w="9653" w:h="14659" w:hRule="exact" w:wrap="none" w:vAnchor="page" w:hAnchor="page" w:x="1285" w:y="941"/>
        <w:numPr>
          <w:ilvl w:val="0"/>
          <w:numId w:val="13"/>
        </w:numPr>
        <w:shd w:val="clear" w:color="auto" w:fill="auto"/>
        <w:tabs>
          <w:tab w:val="left" w:pos="1263"/>
        </w:tabs>
        <w:ind w:left="20" w:right="20" w:firstLine="580"/>
        <w:jc w:val="both"/>
      </w:pPr>
      <w:r>
        <w:t xml:space="preserve">Достоверность сведений в годовом отчете, бухгалтерском балансе, счете прибылей и убытков, представляемых общему собранию участников обществ, </w:t>
      </w:r>
      <w:r>
        <w:t>должна быть подтверждена ревизионной комиссией общества.</w:t>
      </w:r>
    </w:p>
    <w:p w14:paraId="1D663891" w14:textId="77777777" w:rsidR="00EC623A" w:rsidRDefault="00CA4A92">
      <w:pPr>
        <w:pStyle w:val="3"/>
        <w:framePr w:w="9653" w:h="14659" w:hRule="exact" w:wrap="none" w:vAnchor="page" w:hAnchor="page" w:x="1285" w:y="941"/>
        <w:numPr>
          <w:ilvl w:val="0"/>
          <w:numId w:val="13"/>
        </w:numPr>
        <w:shd w:val="clear" w:color="auto" w:fill="auto"/>
        <w:tabs>
          <w:tab w:val="left" w:pos="1378"/>
        </w:tabs>
        <w:ind w:left="20" w:right="20" w:firstLine="580"/>
        <w:jc w:val="both"/>
      </w:pPr>
      <w:r>
        <w:t>Годовой отчет общества должен быть предварительно утвержден наблюдательным советом не менее чем за 30 (тридцать) дней до даты проведения годового общего собрания участников общества.</w:t>
      </w:r>
    </w:p>
    <w:p w14:paraId="7594CB65" w14:textId="77777777" w:rsidR="00EC623A" w:rsidRDefault="00CA4A92">
      <w:pPr>
        <w:pStyle w:val="3"/>
        <w:framePr w:w="9653" w:h="14659" w:hRule="exact" w:wrap="none" w:vAnchor="page" w:hAnchor="page" w:x="1285" w:y="941"/>
        <w:numPr>
          <w:ilvl w:val="0"/>
          <w:numId w:val="13"/>
        </w:numPr>
        <w:shd w:val="clear" w:color="auto" w:fill="auto"/>
        <w:tabs>
          <w:tab w:val="left" w:pos="1167"/>
        </w:tabs>
        <w:ind w:left="20" w:right="20" w:firstLine="580"/>
        <w:jc w:val="both"/>
      </w:pPr>
      <w:r>
        <w:t>Общество обязано</w:t>
      </w:r>
      <w:r>
        <w:t xml:space="preserve"> хранить в течение срока, установленного законодательством, следующие документы:</w:t>
      </w:r>
    </w:p>
    <w:p w14:paraId="684BCEC9" w14:textId="77777777" w:rsidR="00EC623A" w:rsidRDefault="00CA4A92">
      <w:pPr>
        <w:pStyle w:val="3"/>
        <w:framePr w:w="9653" w:h="14659" w:hRule="exact" w:wrap="none" w:vAnchor="page" w:hAnchor="page" w:x="1285" w:y="941"/>
        <w:numPr>
          <w:ilvl w:val="0"/>
          <w:numId w:val="2"/>
        </w:numPr>
        <w:shd w:val="clear" w:color="auto" w:fill="auto"/>
        <w:tabs>
          <w:tab w:val="left" w:pos="740"/>
        </w:tabs>
        <w:ind w:left="20" w:right="20" w:firstLine="580"/>
        <w:jc w:val="both"/>
      </w:pPr>
      <w:r>
        <w:t>учредительные документы общества, а также внесенные в учредительные документы общества и зарегистрированные в установленном порядке изменения и дополнения;</w:t>
      </w:r>
    </w:p>
    <w:p w14:paraId="3F48E0D7" w14:textId="77777777" w:rsidR="00EC623A" w:rsidRDefault="00CA4A92">
      <w:pPr>
        <w:pStyle w:val="3"/>
        <w:framePr w:w="9653" w:h="14659" w:hRule="exact" w:wrap="none" w:vAnchor="page" w:hAnchor="page" w:x="1285" w:y="941"/>
        <w:numPr>
          <w:ilvl w:val="0"/>
          <w:numId w:val="2"/>
        </w:numPr>
        <w:shd w:val="clear" w:color="auto" w:fill="auto"/>
        <w:tabs>
          <w:tab w:val="left" w:pos="730"/>
        </w:tabs>
        <w:ind w:left="20" w:right="20" w:firstLine="580"/>
        <w:jc w:val="both"/>
      </w:pPr>
      <w:r>
        <w:t xml:space="preserve">протокол </w:t>
      </w:r>
      <w:r>
        <w:t>собрания учредителей общества, содержащий решение о создании общества и об утверждении денежной оценки неденежных вкладов в уставный фонд (уставный капитал) общества, а также иные решения, связанные с созданием общества;</w:t>
      </w:r>
    </w:p>
    <w:p w14:paraId="69E6808E" w14:textId="77777777" w:rsidR="00EC623A" w:rsidRDefault="00CA4A92">
      <w:pPr>
        <w:pStyle w:val="3"/>
        <w:framePr w:w="9653" w:h="14659" w:hRule="exact" w:wrap="none" w:vAnchor="page" w:hAnchor="page" w:x="1285" w:y="941"/>
        <w:numPr>
          <w:ilvl w:val="0"/>
          <w:numId w:val="2"/>
        </w:numPr>
        <w:shd w:val="clear" w:color="auto" w:fill="auto"/>
        <w:tabs>
          <w:tab w:val="left" w:pos="744"/>
        </w:tabs>
        <w:ind w:left="20" w:firstLine="580"/>
        <w:jc w:val="both"/>
      </w:pPr>
      <w:r>
        <w:t>документ, подтверждающий государств</w:t>
      </w:r>
      <w:r>
        <w:t>енную регистрацию общества;</w:t>
      </w:r>
    </w:p>
    <w:p w14:paraId="4ADEA95E" w14:textId="77777777" w:rsidR="00EC623A" w:rsidRDefault="00CA4A92">
      <w:pPr>
        <w:pStyle w:val="3"/>
        <w:framePr w:w="9653" w:h="14659" w:hRule="exact" w:wrap="none" w:vAnchor="page" w:hAnchor="page" w:x="1285" w:y="941"/>
        <w:numPr>
          <w:ilvl w:val="0"/>
          <w:numId w:val="2"/>
        </w:numPr>
        <w:shd w:val="clear" w:color="auto" w:fill="auto"/>
        <w:tabs>
          <w:tab w:val="left" w:pos="793"/>
        </w:tabs>
        <w:ind w:left="20" w:right="20" w:firstLine="580"/>
        <w:jc w:val="both"/>
      </w:pPr>
      <w:r>
        <w:t>документы, подтверждающие права общества на имущество, находящееся на его балансе;</w:t>
      </w:r>
    </w:p>
    <w:p w14:paraId="5B14568F" w14:textId="77777777" w:rsidR="00EC623A" w:rsidRDefault="00CA4A92">
      <w:pPr>
        <w:pStyle w:val="3"/>
        <w:framePr w:w="9653" w:h="14659" w:hRule="exact" w:wrap="none" w:vAnchor="page" w:hAnchor="page" w:x="1285" w:y="941"/>
        <w:numPr>
          <w:ilvl w:val="0"/>
          <w:numId w:val="2"/>
        </w:numPr>
        <w:shd w:val="clear" w:color="auto" w:fill="auto"/>
        <w:tabs>
          <w:tab w:val="left" w:pos="744"/>
        </w:tabs>
        <w:ind w:left="20" w:firstLine="580"/>
        <w:jc w:val="both"/>
      </w:pPr>
      <w:r>
        <w:t>положения о филиалах и представительствах общества;</w:t>
      </w:r>
    </w:p>
    <w:p w14:paraId="36499CDE" w14:textId="77777777" w:rsidR="00EC623A" w:rsidRDefault="00CA4A92">
      <w:pPr>
        <w:pStyle w:val="3"/>
        <w:framePr w:w="9653" w:h="14659" w:hRule="exact" w:wrap="none" w:vAnchor="page" w:hAnchor="page" w:x="1285" w:y="941"/>
        <w:numPr>
          <w:ilvl w:val="0"/>
          <w:numId w:val="2"/>
        </w:numPr>
        <w:shd w:val="clear" w:color="auto" w:fill="auto"/>
        <w:tabs>
          <w:tab w:val="left" w:pos="735"/>
        </w:tabs>
        <w:ind w:left="20" w:right="20" w:firstLine="580"/>
        <w:jc w:val="both"/>
      </w:pPr>
      <w:r>
        <w:t>протоколы общих собраний участников общества, заседаний наблюдательного совета общества и рев</w:t>
      </w:r>
      <w:r>
        <w:t>изионной комиссии общества;</w:t>
      </w:r>
    </w:p>
    <w:p w14:paraId="4113C039" w14:textId="77777777" w:rsidR="00EC623A" w:rsidRDefault="00CA4A92">
      <w:pPr>
        <w:pStyle w:val="3"/>
        <w:framePr w:w="9653" w:h="14659" w:hRule="exact" w:wrap="none" w:vAnchor="page" w:hAnchor="page" w:x="1285" w:y="941"/>
        <w:numPr>
          <w:ilvl w:val="0"/>
          <w:numId w:val="2"/>
        </w:numPr>
        <w:shd w:val="clear" w:color="auto" w:fill="auto"/>
        <w:tabs>
          <w:tab w:val="left" w:pos="739"/>
        </w:tabs>
        <w:ind w:left="20" w:firstLine="580"/>
        <w:jc w:val="both"/>
      </w:pPr>
      <w:r>
        <w:t>заключения ревизионной комиссии (ревизора) общества и аудиторской организации;</w:t>
      </w:r>
    </w:p>
    <w:p w14:paraId="2DC220CD" w14:textId="77777777" w:rsidR="00EC623A" w:rsidRDefault="00CA4A92">
      <w:pPr>
        <w:pStyle w:val="3"/>
        <w:framePr w:w="9653" w:h="14659" w:hRule="exact" w:wrap="none" w:vAnchor="page" w:hAnchor="page" w:x="1285" w:y="941"/>
        <w:numPr>
          <w:ilvl w:val="0"/>
          <w:numId w:val="2"/>
        </w:numPr>
        <w:shd w:val="clear" w:color="auto" w:fill="auto"/>
        <w:tabs>
          <w:tab w:val="left" w:pos="744"/>
        </w:tabs>
        <w:ind w:left="20" w:firstLine="580"/>
        <w:jc w:val="both"/>
      </w:pPr>
      <w:r>
        <w:t>иные документы, предусмотренные законодательством.</w:t>
      </w:r>
    </w:p>
    <w:p w14:paraId="0B712700" w14:textId="77777777" w:rsidR="00EC623A" w:rsidRDefault="00CA4A92">
      <w:pPr>
        <w:pStyle w:val="3"/>
        <w:framePr w:w="9653" w:h="14659" w:hRule="exact" w:wrap="none" w:vAnchor="page" w:hAnchor="page" w:x="1285" w:y="941"/>
        <w:shd w:val="clear" w:color="auto" w:fill="auto"/>
        <w:spacing w:after="291"/>
        <w:ind w:left="20" w:right="20" w:firstLine="580"/>
        <w:jc w:val="both"/>
      </w:pPr>
      <w:r>
        <w:t xml:space="preserve">Общество хранит документы, предусмотренные частью первой настоящей статьи, по месту </w:t>
      </w:r>
      <w:r>
        <w:t>нахождения его исполнительного органа.</w:t>
      </w:r>
    </w:p>
    <w:p w14:paraId="0EF1EC44" w14:textId="77777777" w:rsidR="00EC623A" w:rsidRPr="0054772B" w:rsidRDefault="00CA4A92">
      <w:pPr>
        <w:pStyle w:val="50"/>
        <w:framePr w:w="9653" w:h="14659" w:hRule="exact" w:wrap="none" w:vAnchor="page" w:hAnchor="page" w:x="1285" w:y="941"/>
        <w:shd w:val="clear" w:color="auto" w:fill="auto"/>
        <w:spacing w:before="0" w:after="207" w:line="210" w:lineRule="exact"/>
        <w:jc w:val="center"/>
        <w:rPr>
          <w:b/>
          <w:bCs/>
        </w:rPr>
      </w:pPr>
      <w:bookmarkStart w:id="14" w:name="bookmark13"/>
      <w:r w:rsidRPr="0054772B">
        <w:rPr>
          <w:b/>
          <w:bCs/>
        </w:rPr>
        <w:t>СТАТЬЯ 14: КОНТРОЛЬ ДЕЯТЕЛЬНОСТИ ОБЩЕСТВА</w:t>
      </w:r>
      <w:bookmarkEnd w:id="14"/>
    </w:p>
    <w:p w14:paraId="7201A832" w14:textId="77777777" w:rsidR="00EC623A" w:rsidRDefault="00CA4A92">
      <w:pPr>
        <w:pStyle w:val="3"/>
        <w:framePr w:w="9653" w:h="14659" w:hRule="exact" w:wrap="none" w:vAnchor="page" w:hAnchor="page" w:x="1285" w:y="941"/>
        <w:numPr>
          <w:ilvl w:val="0"/>
          <w:numId w:val="14"/>
        </w:numPr>
        <w:shd w:val="clear" w:color="auto" w:fill="auto"/>
        <w:tabs>
          <w:tab w:val="left" w:pos="1220"/>
        </w:tabs>
        <w:ind w:left="20" w:right="20" w:firstLine="580"/>
        <w:jc w:val="both"/>
      </w:pPr>
      <w:r>
        <w:t xml:space="preserve">Для контроля финансово-хозяйственной деятельности общества по решению общего собрания участников общества избирается ревизионная комиссия в составе 3 (трех) человек на срок 1 </w:t>
      </w:r>
      <w:r>
        <w:t>(один) год.</w:t>
      </w:r>
    </w:p>
    <w:p w14:paraId="449E688C" w14:textId="77777777" w:rsidR="00EC623A" w:rsidRDefault="00CA4A92">
      <w:pPr>
        <w:pStyle w:val="3"/>
        <w:framePr w:w="9653" w:h="14659" w:hRule="exact" w:wrap="none" w:vAnchor="page" w:hAnchor="page" w:x="1285" w:y="941"/>
        <w:numPr>
          <w:ilvl w:val="0"/>
          <w:numId w:val="14"/>
        </w:numPr>
        <w:shd w:val="clear" w:color="auto" w:fill="auto"/>
        <w:tabs>
          <w:tab w:val="left" w:pos="1249"/>
        </w:tabs>
        <w:ind w:left="20" w:right="20" w:firstLine="580"/>
        <w:jc w:val="both"/>
      </w:pPr>
      <w:r>
        <w:t>Порядок деятельности ревизионной комиссии общества устанавливается в положении, утверждаемом общим собранием участников общества.</w:t>
      </w:r>
    </w:p>
    <w:p w14:paraId="0C1D895F" w14:textId="77777777" w:rsidR="00EC623A" w:rsidRDefault="00CA4A92">
      <w:pPr>
        <w:pStyle w:val="3"/>
        <w:framePr w:w="9653" w:h="14659" w:hRule="exact" w:wrap="none" w:vAnchor="page" w:hAnchor="page" w:x="1285" w:y="941"/>
        <w:numPr>
          <w:ilvl w:val="0"/>
          <w:numId w:val="14"/>
        </w:numPr>
        <w:shd w:val="clear" w:color="auto" w:fill="auto"/>
        <w:tabs>
          <w:tab w:val="left" w:pos="1172"/>
        </w:tabs>
        <w:ind w:left="20" w:right="20" w:firstLine="580"/>
        <w:jc w:val="both"/>
      </w:pPr>
      <w:r>
        <w:t xml:space="preserve">Члены ревизионной комиссии общества не могут быть одновременно членами наблюдательного совета общества, а </w:t>
      </w:r>
      <w:r>
        <w:t>также занимать другие должности в органах управления общества.</w:t>
      </w:r>
    </w:p>
    <w:p w14:paraId="642BB210" w14:textId="77777777" w:rsidR="00EC623A" w:rsidRDefault="00CA4A92">
      <w:pPr>
        <w:pStyle w:val="3"/>
        <w:framePr w:w="9653" w:h="14659" w:hRule="exact" w:wrap="none" w:vAnchor="page" w:hAnchor="page" w:x="1285" w:y="941"/>
        <w:numPr>
          <w:ilvl w:val="0"/>
          <w:numId w:val="14"/>
        </w:numPr>
        <w:shd w:val="clear" w:color="auto" w:fill="auto"/>
        <w:tabs>
          <w:tab w:val="left" w:pos="1191"/>
        </w:tabs>
        <w:ind w:left="20" w:right="20" w:firstLine="580"/>
        <w:jc w:val="both"/>
      </w:pPr>
      <w:r>
        <w:t>Проверка финансово-хозяйственной деятельности общества осуществляется по итогам деятельности за год или иной период по инициативе ревизионной комиссии, по решению общего собрания участников, на</w:t>
      </w:r>
      <w:r>
        <w:t>блюдательного совета или по требованию участников общества, обладающих в совокупности не менее чем одной десятой от общего числа голосов участников общества.</w:t>
      </w:r>
    </w:p>
    <w:p w14:paraId="7B5B049F" w14:textId="77777777" w:rsidR="00EC623A" w:rsidRDefault="00CA4A92">
      <w:pPr>
        <w:pStyle w:val="a6"/>
        <w:framePr w:w="9701" w:h="239" w:hRule="exact" w:wrap="none" w:vAnchor="page" w:hAnchor="page" w:x="1261" w:y="15751"/>
        <w:shd w:val="clear" w:color="auto" w:fill="auto"/>
        <w:spacing w:line="210" w:lineRule="exact"/>
        <w:ind w:right="20"/>
        <w:jc w:val="center"/>
      </w:pPr>
      <w:r>
        <w:t>16</w:t>
      </w:r>
    </w:p>
    <w:p w14:paraId="6DCD4EC8"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785434C8" w14:textId="77777777" w:rsidR="00EC623A" w:rsidRDefault="00CA4A92">
      <w:pPr>
        <w:pStyle w:val="3"/>
        <w:framePr w:w="9658" w:h="14131" w:hRule="exact" w:wrap="none" w:vAnchor="page" w:hAnchor="page" w:x="1283" w:y="946"/>
        <w:numPr>
          <w:ilvl w:val="0"/>
          <w:numId w:val="14"/>
        </w:numPr>
        <w:shd w:val="clear" w:color="auto" w:fill="auto"/>
        <w:tabs>
          <w:tab w:val="left" w:pos="1153"/>
        </w:tabs>
        <w:ind w:left="20" w:right="20" w:firstLine="580"/>
        <w:jc w:val="both"/>
      </w:pPr>
      <w:r>
        <w:lastRenderedPageBreak/>
        <w:t xml:space="preserve">По требованию ревизионной комиссии общества члены </w:t>
      </w:r>
      <w:r>
        <w:t>наблюдательного совета общества, исполнительный орган общества, а также работники общества обязаны давать необходимые объяснения в устной или письменной форме.</w:t>
      </w:r>
    </w:p>
    <w:p w14:paraId="5179CCAC" w14:textId="77777777" w:rsidR="00EC623A" w:rsidRDefault="00CA4A92">
      <w:pPr>
        <w:pStyle w:val="3"/>
        <w:framePr w:w="9658" w:h="14131" w:hRule="exact" w:wrap="none" w:vAnchor="page" w:hAnchor="page" w:x="1283" w:y="946"/>
        <w:numPr>
          <w:ilvl w:val="0"/>
          <w:numId w:val="14"/>
        </w:numPr>
        <w:shd w:val="clear" w:color="auto" w:fill="auto"/>
        <w:tabs>
          <w:tab w:val="left" w:pos="1210"/>
        </w:tabs>
        <w:ind w:left="20" w:right="20" w:firstLine="580"/>
        <w:jc w:val="both"/>
      </w:pPr>
      <w:r>
        <w:t>Ревизионная комиссия общества в обязательном порядке проводит проверку годовых отчетов и бухгалт</w:t>
      </w:r>
      <w:r>
        <w:t>ерских балансов общества до их утверждения общим собранием участников общества.</w:t>
      </w:r>
    </w:p>
    <w:p w14:paraId="48ADD19A" w14:textId="77777777" w:rsidR="00EC623A" w:rsidRDefault="00CA4A92">
      <w:pPr>
        <w:pStyle w:val="3"/>
        <w:framePr w:w="9658" w:h="14131" w:hRule="exact" w:wrap="none" w:vAnchor="page" w:hAnchor="page" w:x="1283" w:y="946"/>
        <w:numPr>
          <w:ilvl w:val="0"/>
          <w:numId w:val="14"/>
        </w:numPr>
        <w:shd w:val="clear" w:color="auto" w:fill="auto"/>
        <w:tabs>
          <w:tab w:val="left" w:pos="1129"/>
        </w:tabs>
        <w:ind w:left="20" w:right="20" w:firstLine="580"/>
        <w:jc w:val="both"/>
      </w:pPr>
      <w:r>
        <w:t>Наблюдательный совет общества создает службу внутреннего аудита, и назначает ее сотрудников. Служба внутреннего аудита подотчетна наблюдательному совету общества.</w:t>
      </w:r>
    </w:p>
    <w:p w14:paraId="4F4EE918" w14:textId="77777777" w:rsidR="00EC623A" w:rsidRDefault="00CA4A92">
      <w:pPr>
        <w:pStyle w:val="3"/>
        <w:framePr w:w="9658" w:h="14131" w:hRule="exact" w:wrap="none" w:vAnchor="page" w:hAnchor="page" w:x="1283" w:y="946"/>
        <w:numPr>
          <w:ilvl w:val="0"/>
          <w:numId w:val="14"/>
        </w:numPr>
        <w:shd w:val="clear" w:color="auto" w:fill="auto"/>
        <w:tabs>
          <w:tab w:val="left" w:pos="1321"/>
        </w:tabs>
        <w:ind w:left="20" w:right="20" w:firstLine="580"/>
        <w:jc w:val="both"/>
      </w:pPr>
      <w:r>
        <w:t xml:space="preserve">Служба </w:t>
      </w:r>
      <w:r>
        <w:t>внутреннего аудита осуществляет контроль и оценку работы исполнительного органа, представительств и филиалов общества путем проверок и мониторинга соблюдения исполнительным органом, представительствами и филиалами общества законодательства, учредительных и</w:t>
      </w:r>
      <w:r>
        <w:t xml:space="preserve"> других документов, обеспечения полноты и достоверности отражения данных в бухгалтерском учете и финансовой отчетности, установленных правил и процедур осуществления хозяйственных операций, сохранности активов, а также соблюдения установленных законодатель</w:t>
      </w:r>
      <w:r>
        <w:t>ством требований по управлению обществом. Служба внутреннего аудита осуществляет свою деятельность в соответствии с порядком, определяемым законодательством.</w:t>
      </w:r>
    </w:p>
    <w:p w14:paraId="215129FE" w14:textId="77777777" w:rsidR="00EC623A" w:rsidRDefault="00CA4A92">
      <w:pPr>
        <w:pStyle w:val="3"/>
        <w:framePr w:w="9658" w:h="14131" w:hRule="exact" w:wrap="none" w:vAnchor="page" w:hAnchor="page" w:x="1283" w:y="946"/>
        <w:numPr>
          <w:ilvl w:val="0"/>
          <w:numId w:val="14"/>
        </w:numPr>
        <w:shd w:val="clear" w:color="auto" w:fill="auto"/>
        <w:tabs>
          <w:tab w:val="left" w:pos="1239"/>
        </w:tabs>
        <w:spacing w:after="291"/>
        <w:ind w:left="20" w:right="20" w:firstLine="580"/>
        <w:jc w:val="both"/>
      </w:pPr>
      <w:r>
        <w:t xml:space="preserve">Для проверки достоверности финансовой отчетности, соответствия порядка ведения </w:t>
      </w:r>
      <w:r>
        <w:t>бухгалтерского учета установленным требованиям по решению общего собрания участников общества привлекается аудиторская организация в порядке, установленном законодательством.</w:t>
      </w:r>
    </w:p>
    <w:p w14:paraId="41C4BACF" w14:textId="77777777" w:rsidR="00EC623A" w:rsidRPr="001F7A45" w:rsidRDefault="00CA4A92">
      <w:pPr>
        <w:pStyle w:val="50"/>
        <w:framePr w:w="9658" w:h="14131" w:hRule="exact" w:wrap="none" w:vAnchor="page" w:hAnchor="page" w:x="1283" w:y="946"/>
        <w:shd w:val="clear" w:color="auto" w:fill="auto"/>
        <w:spacing w:before="0" w:after="207" w:line="210" w:lineRule="exact"/>
        <w:jc w:val="center"/>
        <w:rPr>
          <w:b/>
          <w:bCs/>
        </w:rPr>
      </w:pPr>
      <w:bookmarkStart w:id="15" w:name="bookmark14"/>
      <w:r w:rsidRPr="001F7A45">
        <w:rPr>
          <w:b/>
          <w:bCs/>
        </w:rPr>
        <w:t>СТАТЬЯ 15: РЕОРГАНИЗАЦИЯ И ЛИКВИДАЦИЯ ОБЩЕСТВА</w:t>
      </w:r>
      <w:bookmarkEnd w:id="15"/>
    </w:p>
    <w:p w14:paraId="333F6041" w14:textId="77777777" w:rsidR="00EC623A" w:rsidRDefault="00CA4A92">
      <w:pPr>
        <w:pStyle w:val="3"/>
        <w:framePr w:w="9658" w:h="14131" w:hRule="exact" w:wrap="none" w:vAnchor="page" w:hAnchor="page" w:x="1283" w:y="946"/>
        <w:numPr>
          <w:ilvl w:val="0"/>
          <w:numId w:val="15"/>
        </w:numPr>
        <w:shd w:val="clear" w:color="auto" w:fill="auto"/>
        <w:tabs>
          <w:tab w:val="left" w:pos="1134"/>
        </w:tabs>
        <w:ind w:left="20" w:right="20" w:firstLine="580"/>
        <w:jc w:val="both"/>
      </w:pPr>
      <w:r>
        <w:t>Общество может быть реорганизовано</w:t>
      </w:r>
      <w:r>
        <w:t xml:space="preserve"> по решению общего собрания участников в порядке, предусмотренном действующим законодательством. Реорганизация общества может быть осуществлена в форме слияния, присоединения, разделения, выделения и преобразования.</w:t>
      </w:r>
    </w:p>
    <w:p w14:paraId="215C7B47" w14:textId="1E1FCCBF" w:rsidR="00EC623A" w:rsidRDefault="00CA4A92">
      <w:pPr>
        <w:pStyle w:val="3"/>
        <w:framePr w:w="9658" w:h="14131" w:hRule="exact" w:wrap="none" w:vAnchor="page" w:hAnchor="page" w:x="1283" w:y="946"/>
        <w:numPr>
          <w:ilvl w:val="0"/>
          <w:numId w:val="15"/>
        </w:numPr>
        <w:shd w:val="clear" w:color="auto" w:fill="auto"/>
        <w:tabs>
          <w:tab w:val="left" w:pos="1206"/>
        </w:tabs>
        <w:ind w:left="20" w:right="20" w:firstLine="580"/>
        <w:jc w:val="both"/>
      </w:pPr>
      <w:r>
        <w:t>Не позднее 30 (тридцати) дней с даты при</w:t>
      </w:r>
      <w:r>
        <w:t>нятия решения о реорганизации общества</w:t>
      </w:r>
      <w:r w:rsidR="00593762">
        <w:t xml:space="preserve">, </w:t>
      </w:r>
      <w:r>
        <w:t xml:space="preserve">общество обязано письменно уведомить об этом всех известных ему кредиторов общества и опубликовать в средствах массовой информации сообщение о принятом решении. </w:t>
      </w:r>
    </w:p>
    <w:p w14:paraId="73F20837" w14:textId="77777777" w:rsidR="00EC623A" w:rsidRDefault="00CA4A92">
      <w:pPr>
        <w:pStyle w:val="3"/>
        <w:framePr w:w="9658" w:h="14131" w:hRule="exact" w:wrap="none" w:vAnchor="page" w:hAnchor="page" w:x="1283" w:y="946"/>
        <w:numPr>
          <w:ilvl w:val="0"/>
          <w:numId w:val="15"/>
        </w:numPr>
        <w:shd w:val="clear" w:color="auto" w:fill="auto"/>
        <w:tabs>
          <w:tab w:val="left" w:pos="1177"/>
        </w:tabs>
        <w:ind w:left="20" w:right="20" w:firstLine="580"/>
        <w:jc w:val="both"/>
      </w:pPr>
      <w:r>
        <w:t>Общество может быть ликвидировано добровольно в устано</w:t>
      </w:r>
      <w:r>
        <w:t>вленном порядке, с учетом требований действующего законодательства. Общество может быть ликвидировано также по решению суда по основаниям, предусмотренным законодательством.</w:t>
      </w:r>
    </w:p>
    <w:p w14:paraId="27321361" w14:textId="77777777" w:rsidR="00EC623A" w:rsidRDefault="00CA4A92">
      <w:pPr>
        <w:pStyle w:val="3"/>
        <w:framePr w:w="9658" w:h="14131" w:hRule="exact" w:wrap="none" w:vAnchor="page" w:hAnchor="page" w:x="1283" w:y="946"/>
        <w:numPr>
          <w:ilvl w:val="0"/>
          <w:numId w:val="15"/>
        </w:numPr>
        <w:shd w:val="clear" w:color="auto" w:fill="auto"/>
        <w:tabs>
          <w:tab w:val="left" w:pos="1129"/>
        </w:tabs>
        <w:ind w:left="20" w:right="20" w:firstLine="580"/>
        <w:jc w:val="both"/>
      </w:pPr>
      <w:r>
        <w:t xml:space="preserve">Ликвидация общества влечет за собой прекращение его деятельности без </w:t>
      </w:r>
      <w:r>
        <w:t>перехода прав и обязанностей в порядке правопреемства к другим лицам.</w:t>
      </w:r>
    </w:p>
    <w:p w14:paraId="471E2B35" w14:textId="77777777" w:rsidR="00EC623A" w:rsidRDefault="00CA4A92">
      <w:pPr>
        <w:pStyle w:val="3"/>
        <w:framePr w:w="9658" w:h="14131" w:hRule="exact" w:wrap="none" w:vAnchor="page" w:hAnchor="page" w:x="1283" w:y="946"/>
        <w:numPr>
          <w:ilvl w:val="0"/>
          <w:numId w:val="15"/>
        </w:numPr>
        <w:shd w:val="clear" w:color="auto" w:fill="auto"/>
        <w:tabs>
          <w:tab w:val="left" w:pos="1206"/>
        </w:tabs>
        <w:ind w:left="20" w:right="20" w:firstLine="580"/>
        <w:jc w:val="both"/>
      </w:pPr>
      <w:r>
        <w:t>Решение общего собрания участников общества о добровольной ликвидации общества и назначении ликвидатора принимается по предложению наблюдательного совета, исполнительного органа или учас</w:t>
      </w:r>
      <w:r>
        <w:t>тника общества. Общее собрание участников добровольно ликвидируемого общества принимает решение о ликвидации общества и назначении ликвидатора. С момента назначения ликвидатора к нему переходят все полномочия по управлению делами общества. Ликвидатор от им</w:t>
      </w:r>
      <w:r>
        <w:t>ени ликвидируемого общества выступает в суде.</w:t>
      </w:r>
    </w:p>
    <w:p w14:paraId="6B6C6838" w14:textId="44FE7229" w:rsidR="00EC623A" w:rsidRDefault="00CA4A92">
      <w:pPr>
        <w:pStyle w:val="3"/>
        <w:framePr w:w="9658" w:h="14131" w:hRule="exact" w:wrap="none" w:vAnchor="page" w:hAnchor="page" w:x="1283" w:y="946"/>
        <w:numPr>
          <w:ilvl w:val="0"/>
          <w:numId w:val="15"/>
        </w:numPr>
        <w:shd w:val="clear" w:color="auto" w:fill="auto"/>
        <w:tabs>
          <w:tab w:val="left" w:pos="1263"/>
        </w:tabs>
        <w:ind w:left="20" w:right="20" w:firstLine="580"/>
        <w:jc w:val="both"/>
      </w:pPr>
      <w:r>
        <w:t>Порядок ликвидации общества осуществляется в порядке, установленном законодательством.</w:t>
      </w:r>
    </w:p>
    <w:p w14:paraId="706E6044" w14:textId="1BEA6650" w:rsidR="00593762" w:rsidRDefault="00593762">
      <w:pPr>
        <w:pStyle w:val="3"/>
        <w:framePr w:w="9658" w:h="14131" w:hRule="exact" w:wrap="none" w:vAnchor="page" w:hAnchor="page" w:x="1283" w:y="946"/>
        <w:numPr>
          <w:ilvl w:val="0"/>
          <w:numId w:val="15"/>
        </w:numPr>
        <w:shd w:val="clear" w:color="auto" w:fill="auto"/>
        <w:tabs>
          <w:tab w:val="left" w:pos="1263"/>
        </w:tabs>
        <w:ind w:left="20" w:right="20" w:firstLine="580"/>
        <w:jc w:val="both"/>
      </w:pPr>
      <w:r>
        <w:t>В случае если к тому времени пока решение о ликвидации общества</w:t>
      </w:r>
      <w:r w:rsidR="00486AF7">
        <w:t>, оно не имеет никаких ответственностей перед кредиторами, то имущество общество распределяется между акционерами.</w:t>
      </w:r>
    </w:p>
    <w:p w14:paraId="0A63D612" w14:textId="00474168" w:rsidR="00486AF7" w:rsidRDefault="00486AF7">
      <w:pPr>
        <w:pStyle w:val="3"/>
        <w:framePr w:w="9658" w:h="14131" w:hRule="exact" w:wrap="none" w:vAnchor="page" w:hAnchor="page" w:x="1283" w:y="946"/>
        <w:numPr>
          <w:ilvl w:val="0"/>
          <w:numId w:val="15"/>
        </w:numPr>
        <w:shd w:val="clear" w:color="auto" w:fill="auto"/>
        <w:tabs>
          <w:tab w:val="left" w:pos="1263"/>
        </w:tabs>
        <w:ind w:left="20" w:right="20" w:firstLine="580"/>
        <w:jc w:val="both"/>
      </w:pPr>
      <w:r>
        <w:t>Ликвидатор общества определяет кредиторов и выясняет дебиторов и предпринимает действия для возврата денежных средств, а также кредиторы в письменном виде информируются со стороны ликвидатора.</w:t>
      </w:r>
    </w:p>
    <w:p w14:paraId="48A4EFB3" w14:textId="59861E6E" w:rsidR="00486AF7" w:rsidRDefault="00486AF7">
      <w:pPr>
        <w:pStyle w:val="3"/>
        <w:framePr w:w="9658" w:h="14131" w:hRule="exact" w:wrap="none" w:vAnchor="page" w:hAnchor="page" w:x="1283" w:y="946"/>
        <w:numPr>
          <w:ilvl w:val="0"/>
          <w:numId w:val="15"/>
        </w:numPr>
        <w:shd w:val="clear" w:color="auto" w:fill="auto"/>
        <w:tabs>
          <w:tab w:val="left" w:pos="1263"/>
        </w:tabs>
        <w:ind w:left="20" w:right="20" w:firstLine="580"/>
        <w:jc w:val="both"/>
      </w:pPr>
      <w:r>
        <w:t xml:space="preserve">Общество считается ликвидированной с </w:t>
      </w:r>
      <w:r w:rsidR="002F6D50">
        <w:t>момента,</w:t>
      </w:r>
      <w:r>
        <w:t xml:space="preserve"> когда регистрирующий орган в</w:t>
      </w:r>
      <w:r w:rsidR="002F6D50">
        <w:t>в</w:t>
      </w:r>
      <w:r>
        <w:t>одит</w:t>
      </w:r>
      <w:r w:rsidR="002F6D50">
        <w:t xml:space="preserve"> текст, принадлежащий единому реестру юридического лица.</w:t>
      </w:r>
      <w:r>
        <w:t xml:space="preserve"> </w:t>
      </w:r>
    </w:p>
    <w:p w14:paraId="38E70FA0" w14:textId="77777777" w:rsidR="00EC623A" w:rsidRDefault="00CA4A92">
      <w:pPr>
        <w:pStyle w:val="a6"/>
        <w:framePr w:wrap="none" w:vAnchor="page" w:hAnchor="page" w:x="5987" w:y="15723"/>
        <w:shd w:val="clear" w:color="auto" w:fill="auto"/>
        <w:spacing w:line="210" w:lineRule="exact"/>
        <w:ind w:left="20"/>
      </w:pPr>
      <w:r>
        <w:t>17</w:t>
      </w:r>
    </w:p>
    <w:p w14:paraId="134F3A87" w14:textId="77777777" w:rsidR="00EC623A" w:rsidRDefault="00EC623A">
      <w:pPr>
        <w:rPr>
          <w:sz w:val="2"/>
          <w:szCs w:val="2"/>
        </w:rPr>
        <w:sectPr w:rsidR="00EC623A">
          <w:pgSz w:w="11909" w:h="16838"/>
          <w:pgMar w:top="0" w:right="0" w:bottom="0" w:left="0" w:header="0" w:footer="3" w:gutter="0"/>
          <w:cols w:space="720"/>
          <w:noEndnote/>
          <w:docGrid w:linePitch="360"/>
        </w:sectPr>
      </w:pPr>
    </w:p>
    <w:p w14:paraId="61999E8A" w14:textId="77777777" w:rsidR="00EC623A" w:rsidRDefault="00CA4A92">
      <w:pPr>
        <w:pStyle w:val="a6"/>
        <w:framePr w:wrap="none" w:vAnchor="page" w:hAnchor="page" w:x="6015" w:y="15723"/>
        <w:shd w:val="clear" w:color="auto" w:fill="auto"/>
        <w:spacing w:line="210" w:lineRule="exact"/>
        <w:ind w:left="20"/>
      </w:pPr>
      <w:r>
        <w:lastRenderedPageBreak/>
        <w:t>18</w:t>
      </w:r>
    </w:p>
    <w:p w14:paraId="3FA96F25" w14:textId="77777777" w:rsidR="00EC623A" w:rsidRDefault="00EC623A">
      <w:pPr>
        <w:rPr>
          <w:sz w:val="2"/>
          <w:szCs w:val="2"/>
        </w:rPr>
      </w:pPr>
    </w:p>
    <w:p w14:paraId="0D9D4C67" w14:textId="77777777" w:rsidR="002F6D50" w:rsidRPr="002F6D50" w:rsidRDefault="002F6D50" w:rsidP="002F6D50">
      <w:pPr>
        <w:rPr>
          <w:sz w:val="2"/>
          <w:szCs w:val="2"/>
        </w:rPr>
      </w:pPr>
    </w:p>
    <w:p w14:paraId="295A8E7C" w14:textId="77777777" w:rsidR="002F6D50" w:rsidRPr="002F6D50" w:rsidRDefault="002F6D50" w:rsidP="002F6D50">
      <w:pPr>
        <w:rPr>
          <w:sz w:val="2"/>
          <w:szCs w:val="2"/>
        </w:rPr>
      </w:pPr>
    </w:p>
    <w:p w14:paraId="5F8AC76F" w14:textId="77777777" w:rsidR="002F6D50" w:rsidRPr="002F6D50" w:rsidRDefault="002F6D50" w:rsidP="002F6D50">
      <w:pPr>
        <w:rPr>
          <w:sz w:val="2"/>
          <w:szCs w:val="2"/>
        </w:rPr>
      </w:pPr>
    </w:p>
    <w:p w14:paraId="4C482BEC" w14:textId="77777777" w:rsidR="002F6D50" w:rsidRPr="002F6D50" w:rsidRDefault="002F6D50" w:rsidP="002F6D50">
      <w:pPr>
        <w:rPr>
          <w:sz w:val="2"/>
          <w:szCs w:val="2"/>
        </w:rPr>
      </w:pPr>
    </w:p>
    <w:p w14:paraId="660E4D81" w14:textId="77777777" w:rsidR="002F6D50" w:rsidRPr="002F6D50" w:rsidRDefault="002F6D50" w:rsidP="002F6D50">
      <w:pPr>
        <w:rPr>
          <w:sz w:val="2"/>
          <w:szCs w:val="2"/>
        </w:rPr>
      </w:pPr>
    </w:p>
    <w:p w14:paraId="5FF97379" w14:textId="77777777" w:rsidR="002F6D50" w:rsidRPr="002F6D50" w:rsidRDefault="002F6D50" w:rsidP="002F6D50">
      <w:pPr>
        <w:rPr>
          <w:sz w:val="2"/>
          <w:szCs w:val="2"/>
        </w:rPr>
      </w:pPr>
    </w:p>
    <w:p w14:paraId="6544E62B" w14:textId="77777777" w:rsidR="002F6D50" w:rsidRPr="002F6D50" w:rsidRDefault="002F6D50" w:rsidP="002F6D50">
      <w:pPr>
        <w:rPr>
          <w:sz w:val="2"/>
          <w:szCs w:val="2"/>
        </w:rPr>
      </w:pPr>
    </w:p>
    <w:p w14:paraId="4DBE20C6" w14:textId="77777777" w:rsidR="002F6D50" w:rsidRPr="002F6D50" w:rsidRDefault="002F6D50" w:rsidP="002F6D50">
      <w:pPr>
        <w:rPr>
          <w:sz w:val="2"/>
          <w:szCs w:val="2"/>
        </w:rPr>
      </w:pPr>
    </w:p>
    <w:p w14:paraId="122D7DA3" w14:textId="77777777" w:rsidR="002F6D50" w:rsidRPr="002F6D50" w:rsidRDefault="002F6D50" w:rsidP="002F6D50">
      <w:pPr>
        <w:rPr>
          <w:sz w:val="2"/>
          <w:szCs w:val="2"/>
        </w:rPr>
      </w:pPr>
    </w:p>
    <w:p w14:paraId="196C9114" w14:textId="77777777" w:rsidR="002F6D50" w:rsidRPr="002F6D50" w:rsidRDefault="002F6D50" w:rsidP="002F6D50">
      <w:pPr>
        <w:rPr>
          <w:sz w:val="2"/>
          <w:szCs w:val="2"/>
        </w:rPr>
      </w:pPr>
    </w:p>
    <w:p w14:paraId="1134C675" w14:textId="77777777" w:rsidR="002F6D50" w:rsidRPr="002F6D50" w:rsidRDefault="002F6D50" w:rsidP="002F6D50">
      <w:pPr>
        <w:rPr>
          <w:sz w:val="2"/>
          <w:szCs w:val="2"/>
        </w:rPr>
      </w:pPr>
    </w:p>
    <w:p w14:paraId="246AD569" w14:textId="77777777" w:rsidR="002F6D50" w:rsidRPr="002F6D50" w:rsidRDefault="002F6D50" w:rsidP="002F6D50">
      <w:pPr>
        <w:rPr>
          <w:sz w:val="2"/>
          <w:szCs w:val="2"/>
        </w:rPr>
      </w:pPr>
    </w:p>
    <w:p w14:paraId="10AD6313" w14:textId="77777777" w:rsidR="002F6D50" w:rsidRPr="002F6D50" w:rsidRDefault="002F6D50" w:rsidP="002F6D50">
      <w:pPr>
        <w:rPr>
          <w:sz w:val="2"/>
          <w:szCs w:val="2"/>
        </w:rPr>
      </w:pPr>
    </w:p>
    <w:p w14:paraId="343C0380" w14:textId="77777777" w:rsidR="002F6D50" w:rsidRPr="002F6D50" w:rsidRDefault="002F6D50" w:rsidP="002F6D50">
      <w:pPr>
        <w:rPr>
          <w:sz w:val="2"/>
          <w:szCs w:val="2"/>
        </w:rPr>
      </w:pPr>
    </w:p>
    <w:p w14:paraId="42F1F8EB" w14:textId="77777777" w:rsidR="002F6D50" w:rsidRPr="002F6D50" w:rsidRDefault="002F6D50" w:rsidP="002F6D50">
      <w:pPr>
        <w:rPr>
          <w:sz w:val="2"/>
          <w:szCs w:val="2"/>
        </w:rPr>
      </w:pPr>
    </w:p>
    <w:p w14:paraId="5AD14687" w14:textId="77777777" w:rsidR="002F6D50" w:rsidRPr="002F6D50" w:rsidRDefault="002F6D50" w:rsidP="002F6D50">
      <w:pPr>
        <w:rPr>
          <w:sz w:val="2"/>
          <w:szCs w:val="2"/>
        </w:rPr>
      </w:pPr>
    </w:p>
    <w:p w14:paraId="6B4805D2" w14:textId="77777777" w:rsidR="002F6D50" w:rsidRPr="002F6D50" w:rsidRDefault="002F6D50" w:rsidP="002F6D50">
      <w:pPr>
        <w:rPr>
          <w:sz w:val="2"/>
          <w:szCs w:val="2"/>
        </w:rPr>
      </w:pPr>
    </w:p>
    <w:p w14:paraId="314C7276" w14:textId="77777777" w:rsidR="002F6D50" w:rsidRPr="002F6D50" w:rsidRDefault="002F6D50" w:rsidP="002F6D50">
      <w:pPr>
        <w:rPr>
          <w:sz w:val="2"/>
          <w:szCs w:val="2"/>
        </w:rPr>
      </w:pPr>
    </w:p>
    <w:p w14:paraId="2C912A1D" w14:textId="77777777" w:rsidR="002F6D50" w:rsidRPr="002F6D50" w:rsidRDefault="002F6D50" w:rsidP="002F6D50">
      <w:pPr>
        <w:rPr>
          <w:sz w:val="2"/>
          <w:szCs w:val="2"/>
        </w:rPr>
      </w:pPr>
    </w:p>
    <w:p w14:paraId="7C6C47EF" w14:textId="77777777" w:rsidR="002F6D50" w:rsidRPr="002F6D50" w:rsidRDefault="002F6D50" w:rsidP="002F6D50">
      <w:pPr>
        <w:rPr>
          <w:sz w:val="2"/>
          <w:szCs w:val="2"/>
        </w:rPr>
      </w:pPr>
    </w:p>
    <w:p w14:paraId="53EE397F" w14:textId="77777777" w:rsidR="002F6D50" w:rsidRPr="002F6D50" w:rsidRDefault="002F6D50" w:rsidP="002F6D50">
      <w:pPr>
        <w:rPr>
          <w:sz w:val="2"/>
          <w:szCs w:val="2"/>
        </w:rPr>
      </w:pPr>
    </w:p>
    <w:p w14:paraId="7DD6EBCB" w14:textId="77777777" w:rsidR="002F6D50" w:rsidRPr="002F6D50" w:rsidRDefault="002F6D50" w:rsidP="002F6D50">
      <w:pPr>
        <w:rPr>
          <w:sz w:val="2"/>
          <w:szCs w:val="2"/>
        </w:rPr>
      </w:pPr>
    </w:p>
    <w:p w14:paraId="369B861E" w14:textId="77777777" w:rsidR="002F6D50" w:rsidRPr="002F6D50" w:rsidRDefault="002F6D50" w:rsidP="002F6D50">
      <w:pPr>
        <w:rPr>
          <w:sz w:val="2"/>
          <w:szCs w:val="2"/>
        </w:rPr>
      </w:pPr>
    </w:p>
    <w:p w14:paraId="2C855561" w14:textId="77777777" w:rsidR="002F6D50" w:rsidRPr="002F6D50" w:rsidRDefault="002F6D50" w:rsidP="002F6D50">
      <w:pPr>
        <w:rPr>
          <w:sz w:val="2"/>
          <w:szCs w:val="2"/>
        </w:rPr>
      </w:pPr>
    </w:p>
    <w:p w14:paraId="54B81E57" w14:textId="77777777" w:rsidR="002F6D50" w:rsidRPr="002F6D50" w:rsidRDefault="002F6D50" w:rsidP="002F6D50">
      <w:pPr>
        <w:rPr>
          <w:sz w:val="2"/>
          <w:szCs w:val="2"/>
        </w:rPr>
      </w:pPr>
    </w:p>
    <w:p w14:paraId="22DB2A55" w14:textId="77777777" w:rsidR="002F6D50" w:rsidRPr="002F6D50" w:rsidRDefault="002F6D50" w:rsidP="002F6D50">
      <w:pPr>
        <w:rPr>
          <w:sz w:val="2"/>
          <w:szCs w:val="2"/>
        </w:rPr>
      </w:pPr>
    </w:p>
    <w:p w14:paraId="4185FFC0" w14:textId="77777777" w:rsidR="002F6D50" w:rsidRPr="002F6D50" w:rsidRDefault="002F6D50" w:rsidP="002F6D50">
      <w:pPr>
        <w:rPr>
          <w:sz w:val="2"/>
          <w:szCs w:val="2"/>
        </w:rPr>
      </w:pPr>
    </w:p>
    <w:p w14:paraId="45746220" w14:textId="77777777" w:rsidR="002F6D50" w:rsidRPr="002F6D50" w:rsidRDefault="002F6D50" w:rsidP="002F6D50">
      <w:pPr>
        <w:rPr>
          <w:sz w:val="2"/>
          <w:szCs w:val="2"/>
        </w:rPr>
      </w:pPr>
    </w:p>
    <w:p w14:paraId="21562EB1" w14:textId="77777777" w:rsidR="002F6D50" w:rsidRPr="002F6D50" w:rsidRDefault="002F6D50" w:rsidP="002F6D50">
      <w:pPr>
        <w:rPr>
          <w:sz w:val="2"/>
          <w:szCs w:val="2"/>
        </w:rPr>
      </w:pPr>
    </w:p>
    <w:p w14:paraId="6949D96B" w14:textId="77777777" w:rsidR="002F6D50" w:rsidRPr="002F6D50" w:rsidRDefault="002F6D50" w:rsidP="002F6D50">
      <w:pPr>
        <w:rPr>
          <w:sz w:val="2"/>
          <w:szCs w:val="2"/>
        </w:rPr>
      </w:pPr>
    </w:p>
    <w:p w14:paraId="5B4D85A3" w14:textId="77777777" w:rsidR="002F6D50" w:rsidRPr="002F6D50" w:rsidRDefault="002F6D50" w:rsidP="002F6D50">
      <w:pPr>
        <w:rPr>
          <w:sz w:val="2"/>
          <w:szCs w:val="2"/>
        </w:rPr>
      </w:pPr>
    </w:p>
    <w:p w14:paraId="27011973" w14:textId="77777777" w:rsidR="002F6D50" w:rsidRPr="002F6D50" w:rsidRDefault="002F6D50" w:rsidP="002F6D50">
      <w:pPr>
        <w:rPr>
          <w:sz w:val="2"/>
          <w:szCs w:val="2"/>
        </w:rPr>
      </w:pPr>
    </w:p>
    <w:p w14:paraId="7E37B278" w14:textId="77777777" w:rsidR="002F6D50" w:rsidRPr="002F6D50" w:rsidRDefault="002F6D50" w:rsidP="002F6D50">
      <w:pPr>
        <w:rPr>
          <w:sz w:val="2"/>
          <w:szCs w:val="2"/>
        </w:rPr>
      </w:pPr>
    </w:p>
    <w:p w14:paraId="14F5D34F" w14:textId="77777777" w:rsidR="002F6D50" w:rsidRPr="002F6D50" w:rsidRDefault="002F6D50" w:rsidP="002F6D50">
      <w:pPr>
        <w:rPr>
          <w:sz w:val="2"/>
          <w:szCs w:val="2"/>
        </w:rPr>
      </w:pPr>
    </w:p>
    <w:p w14:paraId="759404E8" w14:textId="77777777" w:rsidR="002F6D50" w:rsidRPr="002F6D50" w:rsidRDefault="002F6D50" w:rsidP="002F6D50">
      <w:pPr>
        <w:rPr>
          <w:sz w:val="2"/>
          <w:szCs w:val="2"/>
        </w:rPr>
      </w:pPr>
    </w:p>
    <w:p w14:paraId="24193D1D" w14:textId="77777777" w:rsidR="002F6D50" w:rsidRPr="002F6D50" w:rsidRDefault="002F6D50" w:rsidP="002F6D50">
      <w:pPr>
        <w:rPr>
          <w:sz w:val="2"/>
          <w:szCs w:val="2"/>
        </w:rPr>
      </w:pPr>
    </w:p>
    <w:p w14:paraId="7636965E" w14:textId="77777777" w:rsidR="002F6D50" w:rsidRPr="002F6D50" w:rsidRDefault="002F6D50" w:rsidP="002F6D50">
      <w:pPr>
        <w:rPr>
          <w:sz w:val="2"/>
          <w:szCs w:val="2"/>
        </w:rPr>
      </w:pPr>
    </w:p>
    <w:p w14:paraId="01FFC4BD" w14:textId="77777777" w:rsidR="002F6D50" w:rsidRPr="002F6D50" w:rsidRDefault="002F6D50" w:rsidP="002F6D50">
      <w:pPr>
        <w:rPr>
          <w:sz w:val="2"/>
          <w:szCs w:val="2"/>
        </w:rPr>
      </w:pPr>
    </w:p>
    <w:p w14:paraId="302310BF" w14:textId="77777777" w:rsidR="002F6D50" w:rsidRPr="002F6D50" w:rsidRDefault="002F6D50" w:rsidP="002F6D50">
      <w:pPr>
        <w:rPr>
          <w:sz w:val="2"/>
          <w:szCs w:val="2"/>
        </w:rPr>
      </w:pPr>
    </w:p>
    <w:p w14:paraId="3CA56813" w14:textId="77777777" w:rsidR="002F6D50" w:rsidRPr="002F6D50" w:rsidRDefault="002F6D50" w:rsidP="002F6D50">
      <w:pPr>
        <w:rPr>
          <w:sz w:val="2"/>
          <w:szCs w:val="2"/>
        </w:rPr>
      </w:pPr>
    </w:p>
    <w:p w14:paraId="1709A70B" w14:textId="77777777" w:rsidR="002F6D50" w:rsidRPr="002F6D50" w:rsidRDefault="002F6D50" w:rsidP="002F6D50">
      <w:pPr>
        <w:rPr>
          <w:sz w:val="2"/>
          <w:szCs w:val="2"/>
        </w:rPr>
      </w:pPr>
    </w:p>
    <w:p w14:paraId="63C30117" w14:textId="77777777" w:rsidR="002F6D50" w:rsidRPr="002F6D50" w:rsidRDefault="002F6D50" w:rsidP="002F6D50">
      <w:pPr>
        <w:rPr>
          <w:sz w:val="2"/>
          <w:szCs w:val="2"/>
        </w:rPr>
      </w:pPr>
    </w:p>
    <w:p w14:paraId="65FE3663" w14:textId="77777777" w:rsidR="002F6D50" w:rsidRPr="002F6D50" w:rsidRDefault="002F6D50" w:rsidP="002F6D50">
      <w:pPr>
        <w:rPr>
          <w:sz w:val="2"/>
          <w:szCs w:val="2"/>
        </w:rPr>
      </w:pPr>
    </w:p>
    <w:p w14:paraId="1E42D725" w14:textId="77777777" w:rsidR="002F6D50" w:rsidRPr="002F6D50" w:rsidRDefault="002F6D50" w:rsidP="002F6D50">
      <w:pPr>
        <w:rPr>
          <w:sz w:val="2"/>
          <w:szCs w:val="2"/>
        </w:rPr>
      </w:pPr>
    </w:p>
    <w:p w14:paraId="2E732D6B" w14:textId="77777777" w:rsidR="002F6D50" w:rsidRPr="002F6D50" w:rsidRDefault="002F6D50" w:rsidP="002F6D50">
      <w:pPr>
        <w:rPr>
          <w:sz w:val="2"/>
          <w:szCs w:val="2"/>
        </w:rPr>
      </w:pPr>
    </w:p>
    <w:p w14:paraId="4F89616E" w14:textId="77777777" w:rsidR="002F6D50" w:rsidRPr="002F6D50" w:rsidRDefault="002F6D50" w:rsidP="002F6D50">
      <w:pPr>
        <w:rPr>
          <w:sz w:val="2"/>
          <w:szCs w:val="2"/>
        </w:rPr>
      </w:pPr>
    </w:p>
    <w:p w14:paraId="0E980C63" w14:textId="77777777" w:rsidR="002F6D50" w:rsidRPr="002F6D50" w:rsidRDefault="002F6D50" w:rsidP="002F6D50">
      <w:pPr>
        <w:rPr>
          <w:sz w:val="2"/>
          <w:szCs w:val="2"/>
        </w:rPr>
      </w:pPr>
    </w:p>
    <w:p w14:paraId="37D10DC5" w14:textId="77777777" w:rsidR="002F6D50" w:rsidRPr="002F6D50" w:rsidRDefault="002F6D50" w:rsidP="002F6D50">
      <w:pPr>
        <w:rPr>
          <w:sz w:val="2"/>
          <w:szCs w:val="2"/>
        </w:rPr>
      </w:pPr>
    </w:p>
    <w:p w14:paraId="210F172E" w14:textId="77777777" w:rsidR="002F6D50" w:rsidRPr="002F6D50" w:rsidRDefault="002F6D50" w:rsidP="002F6D50">
      <w:pPr>
        <w:rPr>
          <w:sz w:val="2"/>
          <w:szCs w:val="2"/>
        </w:rPr>
      </w:pPr>
    </w:p>
    <w:p w14:paraId="1C3D029C" w14:textId="77777777" w:rsidR="002F6D50" w:rsidRPr="002F6D50" w:rsidRDefault="002F6D50" w:rsidP="002F6D50">
      <w:pPr>
        <w:rPr>
          <w:sz w:val="2"/>
          <w:szCs w:val="2"/>
        </w:rPr>
      </w:pPr>
    </w:p>
    <w:p w14:paraId="0AE1A74D" w14:textId="77777777" w:rsidR="002F6D50" w:rsidRPr="002F6D50" w:rsidRDefault="002F6D50" w:rsidP="002F6D50">
      <w:pPr>
        <w:rPr>
          <w:sz w:val="2"/>
          <w:szCs w:val="2"/>
        </w:rPr>
      </w:pPr>
    </w:p>
    <w:p w14:paraId="4A3D40C2" w14:textId="77777777" w:rsidR="002F6D50" w:rsidRPr="002F6D50" w:rsidRDefault="002F6D50" w:rsidP="002F6D50">
      <w:pPr>
        <w:rPr>
          <w:sz w:val="2"/>
          <w:szCs w:val="2"/>
        </w:rPr>
      </w:pPr>
    </w:p>
    <w:p w14:paraId="738DBE49" w14:textId="77777777" w:rsidR="002F6D50" w:rsidRPr="002F6D50" w:rsidRDefault="002F6D50" w:rsidP="002F6D50">
      <w:pPr>
        <w:rPr>
          <w:sz w:val="2"/>
          <w:szCs w:val="2"/>
        </w:rPr>
      </w:pPr>
    </w:p>
    <w:p w14:paraId="21BA6C94" w14:textId="77777777" w:rsidR="002F6D50" w:rsidRPr="002F6D50" w:rsidRDefault="002F6D50" w:rsidP="002F6D50">
      <w:pPr>
        <w:rPr>
          <w:sz w:val="2"/>
          <w:szCs w:val="2"/>
        </w:rPr>
      </w:pPr>
    </w:p>
    <w:p w14:paraId="5648396D" w14:textId="77777777" w:rsidR="002F6D50" w:rsidRPr="002F6D50" w:rsidRDefault="002F6D50" w:rsidP="002F6D50">
      <w:pPr>
        <w:rPr>
          <w:sz w:val="2"/>
          <w:szCs w:val="2"/>
        </w:rPr>
      </w:pPr>
    </w:p>
    <w:p w14:paraId="62B4C043" w14:textId="77777777" w:rsidR="002F6D50" w:rsidRPr="002F6D50" w:rsidRDefault="002F6D50" w:rsidP="002F6D50">
      <w:pPr>
        <w:rPr>
          <w:sz w:val="2"/>
          <w:szCs w:val="2"/>
        </w:rPr>
      </w:pPr>
    </w:p>
    <w:p w14:paraId="0B8257E5" w14:textId="77777777" w:rsidR="002F6D50" w:rsidRPr="002F6D50" w:rsidRDefault="002F6D50" w:rsidP="002F6D50">
      <w:pPr>
        <w:rPr>
          <w:sz w:val="2"/>
          <w:szCs w:val="2"/>
        </w:rPr>
      </w:pPr>
    </w:p>
    <w:p w14:paraId="203F2D7F" w14:textId="77777777" w:rsidR="002F6D50" w:rsidRPr="002F6D50" w:rsidRDefault="002F6D50" w:rsidP="002F6D50">
      <w:pPr>
        <w:rPr>
          <w:sz w:val="2"/>
          <w:szCs w:val="2"/>
        </w:rPr>
      </w:pPr>
    </w:p>
    <w:p w14:paraId="37291B36" w14:textId="77777777" w:rsidR="002F6D50" w:rsidRPr="002F6D50" w:rsidRDefault="002F6D50" w:rsidP="002F6D50">
      <w:pPr>
        <w:rPr>
          <w:sz w:val="2"/>
          <w:szCs w:val="2"/>
        </w:rPr>
      </w:pPr>
    </w:p>
    <w:p w14:paraId="5BA96F2F" w14:textId="77777777" w:rsidR="002F6D50" w:rsidRPr="002F6D50" w:rsidRDefault="002F6D50" w:rsidP="002F6D50">
      <w:pPr>
        <w:rPr>
          <w:sz w:val="2"/>
          <w:szCs w:val="2"/>
        </w:rPr>
      </w:pPr>
    </w:p>
    <w:p w14:paraId="446B071F" w14:textId="77777777" w:rsidR="002F6D50" w:rsidRPr="002F6D50" w:rsidRDefault="002F6D50" w:rsidP="002F6D50">
      <w:pPr>
        <w:rPr>
          <w:sz w:val="2"/>
          <w:szCs w:val="2"/>
        </w:rPr>
      </w:pPr>
    </w:p>
    <w:p w14:paraId="7D7F445D" w14:textId="77777777" w:rsidR="002F6D50" w:rsidRPr="002F6D50" w:rsidRDefault="002F6D50" w:rsidP="002F6D50">
      <w:pPr>
        <w:rPr>
          <w:sz w:val="2"/>
          <w:szCs w:val="2"/>
        </w:rPr>
      </w:pPr>
    </w:p>
    <w:p w14:paraId="2F817C9E" w14:textId="77777777" w:rsidR="002F6D50" w:rsidRPr="002F6D50" w:rsidRDefault="002F6D50" w:rsidP="002F6D50">
      <w:pPr>
        <w:rPr>
          <w:sz w:val="2"/>
          <w:szCs w:val="2"/>
        </w:rPr>
      </w:pPr>
    </w:p>
    <w:p w14:paraId="4C817DFF" w14:textId="77777777" w:rsidR="002F6D50" w:rsidRPr="002F6D50" w:rsidRDefault="002F6D50" w:rsidP="002F6D50">
      <w:pPr>
        <w:rPr>
          <w:sz w:val="2"/>
          <w:szCs w:val="2"/>
        </w:rPr>
      </w:pPr>
    </w:p>
    <w:p w14:paraId="7EBDF1F7" w14:textId="77777777" w:rsidR="002F6D50" w:rsidRPr="002F6D50" w:rsidRDefault="002F6D50" w:rsidP="002F6D50">
      <w:pPr>
        <w:rPr>
          <w:sz w:val="2"/>
          <w:szCs w:val="2"/>
        </w:rPr>
      </w:pPr>
    </w:p>
    <w:p w14:paraId="72C0B677" w14:textId="77777777" w:rsidR="002F6D50" w:rsidRPr="002F6D50" w:rsidRDefault="002F6D50" w:rsidP="002F6D50">
      <w:pPr>
        <w:rPr>
          <w:sz w:val="2"/>
          <w:szCs w:val="2"/>
        </w:rPr>
      </w:pPr>
    </w:p>
    <w:p w14:paraId="3339D409" w14:textId="77777777" w:rsidR="002F6D50" w:rsidRPr="002F6D50" w:rsidRDefault="002F6D50" w:rsidP="002F6D50">
      <w:pPr>
        <w:rPr>
          <w:sz w:val="2"/>
          <w:szCs w:val="2"/>
        </w:rPr>
      </w:pPr>
    </w:p>
    <w:p w14:paraId="0046B4C0" w14:textId="017D6516" w:rsidR="002F6D50" w:rsidRDefault="00A23757" w:rsidP="002F6D50">
      <w:pPr>
        <w:pStyle w:val="3"/>
        <w:framePr w:wrap="none" w:vAnchor="page" w:hAnchor="page" w:x="1833" w:y="1553"/>
        <w:shd w:val="clear" w:color="auto" w:fill="auto"/>
        <w:spacing w:line="210" w:lineRule="exact"/>
        <w:ind w:firstLine="0"/>
        <w:jc w:val="left"/>
      </w:pPr>
      <w:bookmarkStart w:id="16" w:name="_Hlk120628844"/>
      <w:r>
        <w:rPr>
          <w:b/>
          <w:bCs/>
        </w:rPr>
        <w:t>Председатель</w:t>
      </w:r>
      <w:r w:rsidR="002F6D50" w:rsidRPr="002F6D50">
        <w:rPr>
          <w:b/>
          <w:bCs/>
        </w:rPr>
        <w:t xml:space="preserve"> общего собрания </w:t>
      </w:r>
      <w:r w:rsidR="002F6D50">
        <w:t xml:space="preserve">                                    </w:t>
      </w:r>
      <w:proofErr w:type="spellStart"/>
      <w:r w:rsidR="002F6D50">
        <w:t>Абдурахимова</w:t>
      </w:r>
      <w:proofErr w:type="spellEnd"/>
      <w:r w:rsidR="002F6D50">
        <w:t xml:space="preserve"> Ш.Р.</w:t>
      </w:r>
    </w:p>
    <w:bookmarkEnd w:id="16"/>
    <w:p w14:paraId="1D83C3B4" w14:textId="77777777" w:rsidR="002F6D50" w:rsidRPr="002F6D50" w:rsidRDefault="002F6D50" w:rsidP="002F6D50">
      <w:pPr>
        <w:rPr>
          <w:sz w:val="2"/>
          <w:szCs w:val="2"/>
        </w:rPr>
      </w:pPr>
    </w:p>
    <w:p w14:paraId="5002E55C" w14:textId="77777777" w:rsidR="002F6D50" w:rsidRPr="002F6D50" w:rsidRDefault="002F6D50" w:rsidP="002F6D50">
      <w:pPr>
        <w:rPr>
          <w:sz w:val="2"/>
          <w:szCs w:val="2"/>
        </w:rPr>
      </w:pPr>
    </w:p>
    <w:p w14:paraId="371F0D97" w14:textId="77777777" w:rsidR="002F6D50" w:rsidRPr="002F6D50" w:rsidRDefault="002F6D50" w:rsidP="002F6D50">
      <w:pPr>
        <w:rPr>
          <w:sz w:val="2"/>
          <w:szCs w:val="2"/>
        </w:rPr>
      </w:pPr>
    </w:p>
    <w:p w14:paraId="23AAD39F" w14:textId="77777777" w:rsidR="002F6D50" w:rsidRPr="002F6D50" w:rsidRDefault="002F6D50" w:rsidP="002F6D50">
      <w:pPr>
        <w:rPr>
          <w:sz w:val="2"/>
          <w:szCs w:val="2"/>
        </w:rPr>
      </w:pPr>
    </w:p>
    <w:p w14:paraId="70DB39DA" w14:textId="77777777" w:rsidR="002F6D50" w:rsidRPr="002F6D50" w:rsidRDefault="002F6D50" w:rsidP="002F6D50">
      <w:pPr>
        <w:rPr>
          <w:sz w:val="2"/>
          <w:szCs w:val="2"/>
        </w:rPr>
      </w:pPr>
    </w:p>
    <w:p w14:paraId="3EA036EC" w14:textId="77777777" w:rsidR="002F6D50" w:rsidRPr="002F6D50" w:rsidRDefault="002F6D50" w:rsidP="002F6D50">
      <w:pPr>
        <w:rPr>
          <w:sz w:val="2"/>
          <w:szCs w:val="2"/>
        </w:rPr>
      </w:pPr>
    </w:p>
    <w:p w14:paraId="612B9D90" w14:textId="77777777" w:rsidR="002F6D50" w:rsidRPr="002F6D50" w:rsidRDefault="002F6D50" w:rsidP="002F6D50">
      <w:pPr>
        <w:rPr>
          <w:sz w:val="2"/>
          <w:szCs w:val="2"/>
        </w:rPr>
      </w:pPr>
    </w:p>
    <w:p w14:paraId="392BC9FF" w14:textId="77777777" w:rsidR="002F6D50" w:rsidRPr="002F6D50" w:rsidRDefault="002F6D50" w:rsidP="002F6D50">
      <w:pPr>
        <w:rPr>
          <w:sz w:val="2"/>
          <w:szCs w:val="2"/>
        </w:rPr>
      </w:pPr>
    </w:p>
    <w:p w14:paraId="3F75939F" w14:textId="77777777" w:rsidR="002F6D50" w:rsidRPr="002F6D50" w:rsidRDefault="002F6D50" w:rsidP="002F6D50">
      <w:pPr>
        <w:rPr>
          <w:sz w:val="2"/>
          <w:szCs w:val="2"/>
        </w:rPr>
      </w:pPr>
    </w:p>
    <w:p w14:paraId="3635D28B" w14:textId="77777777" w:rsidR="002F6D50" w:rsidRPr="002F6D50" w:rsidRDefault="002F6D50" w:rsidP="002F6D50">
      <w:pPr>
        <w:rPr>
          <w:sz w:val="2"/>
          <w:szCs w:val="2"/>
        </w:rPr>
      </w:pPr>
    </w:p>
    <w:p w14:paraId="6D03549D" w14:textId="77777777" w:rsidR="002F6D50" w:rsidRPr="002F6D50" w:rsidRDefault="002F6D50" w:rsidP="002F6D50">
      <w:pPr>
        <w:rPr>
          <w:sz w:val="2"/>
          <w:szCs w:val="2"/>
        </w:rPr>
      </w:pPr>
    </w:p>
    <w:p w14:paraId="35D19C20" w14:textId="7CEEE1DF" w:rsidR="002F6D50" w:rsidRPr="002F6D50" w:rsidRDefault="002F6D50" w:rsidP="002F6D50">
      <w:pPr>
        <w:tabs>
          <w:tab w:val="left" w:pos="1234"/>
        </w:tabs>
        <w:rPr>
          <w:sz w:val="2"/>
          <w:szCs w:val="2"/>
        </w:rPr>
      </w:pPr>
    </w:p>
    <w:p w14:paraId="75FE65CE" w14:textId="77777777" w:rsidR="002F6D50" w:rsidRPr="002F6D50" w:rsidRDefault="002F6D50" w:rsidP="002F6D50">
      <w:pPr>
        <w:rPr>
          <w:sz w:val="2"/>
          <w:szCs w:val="2"/>
        </w:rPr>
      </w:pPr>
    </w:p>
    <w:p w14:paraId="4941F12D" w14:textId="77777777" w:rsidR="002F6D50" w:rsidRPr="002F6D50" w:rsidRDefault="002F6D50" w:rsidP="002F6D50">
      <w:pPr>
        <w:rPr>
          <w:sz w:val="2"/>
          <w:szCs w:val="2"/>
        </w:rPr>
      </w:pPr>
    </w:p>
    <w:p w14:paraId="5C6714C1" w14:textId="77777777" w:rsidR="002F6D50" w:rsidRPr="002F6D50" w:rsidRDefault="002F6D50" w:rsidP="002F6D50">
      <w:pPr>
        <w:rPr>
          <w:sz w:val="2"/>
          <w:szCs w:val="2"/>
        </w:rPr>
      </w:pPr>
    </w:p>
    <w:p w14:paraId="4253FB87" w14:textId="77777777" w:rsidR="002F6D50" w:rsidRPr="002F6D50" w:rsidRDefault="002F6D50" w:rsidP="002F6D50">
      <w:pPr>
        <w:rPr>
          <w:sz w:val="2"/>
          <w:szCs w:val="2"/>
        </w:rPr>
      </w:pPr>
    </w:p>
    <w:p w14:paraId="379B1016" w14:textId="77777777" w:rsidR="002F6D50" w:rsidRPr="002F6D50" w:rsidRDefault="002F6D50" w:rsidP="002F6D50">
      <w:pPr>
        <w:rPr>
          <w:sz w:val="2"/>
          <w:szCs w:val="2"/>
        </w:rPr>
      </w:pPr>
    </w:p>
    <w:p w14:paraId="677F906A" w14:textId="77777777" w:rsidR="002F6D50" w:rsidRPr="002F6D50" w:rsidRDefault="002F6D50" w:rsidP="002F6D50">
      <w:pPr>
        <w:rPr>
          <w:sz w:val="2"/>
          <w:szCs w:val="2"/>
        </w:rPr>
      </w:pPr>
    </w:p>
    <w:p w14:paraId="1A4EF3F8" w14:textId="77777777" w:rsidR="002F6D50" w:rsidRPr="002F6D50" w:rsidRDefault="002F6D50" w:rsidP="002F6D50">
      <w:pPr>
        <w:rPr>
          <w:sz w:val="2"/>
          <w:szCs w:val="2"/>
        </w:rPr>
      </w:pPr>
    </w:p>
    <w:p w14:paraId="2548DA7C" w14:textId="77777777" w:rsidR="002F6D50" w:rsidRPr="002F6D50" w:rsidRDefault="002F6D50" w:rsidP="002F6D50">
      <w:pPr>
        <w:rPr>
          <w:sz w:val="2"/>
          <w:szCs w:val="2"/>
        </w:rPr>
      </w:pPr>
    </w:p>
    <w:p w14:paraId="50C327CC" w14:textId="77777777" w:rsidR="002F6D50" w:rsidRPr="002F6D50" w:rsidRDefault="002F6D50" w:rsidP="002F6D50">
      <w:pPr>
        <w:rPr>
          <w:sz w:val="2"/>
          <w:szCs w:val="2"/>
        </w:rPr>
      </w:pPr>
    </w:p>
    <w:p w14:paraId="034229EB" w14:textId="77777777" w:rsidR="002F6D50" w:rsidRPr="002F6D50" w:rsidRDefault="002F6D50" w:rsidP="002F6D50">
      <w:pPr>
        <w:rPr>
          <w:sz w:val="2"/>
          <w:szCs w:val="2"/>
        </w:rPr>
      </w:pPr>
    </w:p>
    <w:p w14:paraId="149FDF7F" w14:textId="77777777" w:rsidR="002F6D50" w:rsidRPr="002F6D50" w:rsidRDefault="002F6D50" w:rsidP="002F6D50">
      <w:pPr>
        <w:rPr>
          <w:sz w:val="2"/>
          <w:szCs w:val="2"/>
        </w:rPr>
      </w:pPr>
    </w:p>
    <w:p w14:paraId="44B908AA" w14:textId="77777777" w:rsidR="002F6D50" w:rsidRPr="002F6D50" w:rsidRDefault="002F6D50" w:rsidP="002F6D50">
      <w:pPr>
        <w:rPr>
          <w:sz w:val="2"/>
          <w:szCs w:val="2"/>
        </w:rPr>
      </w:pPr>
    </w:p>
    <w:p w14:paraId="320F7D0E" w14:textId="77777777" w:rsidR="002F6D50" w:rsidRPr="002F6D50" w:rsidRDefault="002F6D50" w:rsidP="002F6D50">
      <w:pPr>
        <w:rPr>
          <w:sz w:val="2"/>
          <w:szCs w:val="2"/>
        </w:rPr>
      </w:pPr>
    </w:p>
    <w:p w14:paraId="2644988F" w14:textId="77777777" w:rsidR="002F6D50" w:rsidRPr="002F6D50" w:rsidRDefault="002F6D50" w:rsidP="002F6D50">
      <w:pPr>
        <w:rPr>
          <w:sz w:val="2"/>
          <w:szCs w:val="2"/>
        </w:rPr>
      </w:pPr>
    </w:p>
    <w:p w14:paraId="4743CFA1" w14:textId="3D27A4D7" w:rsidR="002F6D50" w:rsidRDefault="00A23757" w:rsidP="002F6D50">
      <w:pPr>
        <w:pStyle w:val="3"/>
        <w:framePr w:wrap="none" w:vAnchor="page" w:hAnchor="page" w:x="1777" w:y="2956"/>
        <w:shd w:val="clear" w:color="auto" w:fill="auto"/>
        <w:tabs>
          <w:tab w:val="left" w:pos="874"/>
        </w:tabs>
        <w:spacing w:line="210" w:lineRule="exact"/>
        <w:ind w:firstLine="0"/>
        <w:jc w:val="left"/>
      </w:pPr>
      <w:r>
        <w:rPr>
          <w:b/>
          <w:bCs/>
        </w:rPr>
        <w:t>С</w:t>
      </w:r>
      <w:r w:rsidR="002F6D50" w:rsidRPr="002F6D50">
        <w:rPr>
          <w:b/>
          <w:bCs/>
        </w:rPr>
        <w:t xml:space="preserve">екретарь </w:t>
      </w:r>
      <w:r>
        <w:rPr>
          <w:b/>
          <w:bCs/>
        </w:rPr>
        <w:t xml:space="preserve">общего </w:t>
      </w:r>
      <w:r w:rsidR="002F6D50" w:rsidRPr="002F6D50">
        <w:rPr>
          <w:b/>
          <w:bCs/>
        </w:rPr>
        <w:t xml:space="preserve">собрания </w:t>
      </w:r>
      <w:r>
        <w:rPr>
          <w:b/>
          <w:bCs/>
        </w:rPr>
        <w:t xml:space="preserve">                        </w:t>
      </w:r>
      <w:r w:rsidR="002F6D50">
        <w:t xml:space="preserve">                  </w:t>
      </w:r>
      <w:bookmarkStart w:id="17" w:name="_GoBack"/>
      <w:bookmarkEnd w:id="17"/>
      <w:r w:rsidR="002F6D50">
        <w:t xml:space="preserve"> </w:t>
      </w:r>
      <w:r w:rsidR="002F6D50" w:rsidRPr="0042622F">
        <w:t xml:space="preserve"> </w:t>
      </w:r>
      <w:proofErr w:type="spellStart"/>
      <w:r w:rsidR="002F6D50">
        <w:t>Сатимкулова</w:t>
      </w:r>
      <w:proofErr w:type="spellEnd"/>
      <w:r w:rsidR="002F6D50">
        <w:t xml:space="preserve"> Н. У.</w:t>
      </w:r>
    </w:p>
    <w:p w14:paraId="21EC4035" w14:textId="77777777" w:rsidR="002F6D50" w:rsidRPr="002F6D50" w:rsidRDefault="002F6D50" w:rsidP="002F6D50">
      <w:pPr>
        <w:rPr>
          <w:sz w:val="2"/>
          <w:szCs w:val="2"/>
        </w:rPr>
      </w:pPr>
    </w:p>
    <w:p w14:paraId="5D640952" w14:textId="309D69B0" w:rsidR="002F6D50" w:rsidRPr="002F6D50" w:rsidRDefault="002F6D50" w:rsidP="002F6D50">
      <w:pPr>
        <w:rPr>
          <w:sz w:val="2"/>
          <w:szCs w:val="2"/>
        </w:rPr>
        <w:sectPr w:rsidR="002F6D50" w:rsidRPr="002F6D50">
          <w:pgSz w:w="11909" w:h="16838"/>
          <w:pgMar w:top="0" w:right="0" w:bottom="0" w:left="0" w:header="0" w:footer="3" w:gutter="0"/>
          <w:cols w:space="720"/>
          <w:noEndnote/>
          <w:docGrid w:linePitch="360"/>
        </w:sectPr>
      </w:pPr>
    </w:p>
    <w:p w14:paraId="67AD855F" w14:textId="77777777" w:rsidR="00EC623A" w:rsidRDefault="00CA4A92">
      <w:pPr>
        <w:pStyle w:val="a6"/>
        <w:framePr w:wrap="none" w:vAnchor="page" w:hAnchor="page" w:x="6114" w:y="15723"/>
        <w:shd w:val="clear" w:color="auto" w:fill="auto"/>
        <w:spacing w:line="210" w:lineRule="exact"/>
        <w:ind w:left="20"/>
      </w:pPr>
      <w:r>
        <w:lastRenderedPageBreak/>
        <w:t>19</w:t>
      </w:r>
    </w:p>
    <w:p w14:paraId="06E28DF1" w14:textId="709A0D82" w:rsidR="00EC623A" w:rsidRDefault="00EC623A">
      <w:pPr>
        <w:rPr>
          <w:sz w:val="2"/>
          <w:szCs w:val="2"/>
        </w:rPr>
      </w:pPr>
    </w:p>
    <w:p w14:paraId="61052E6F" w14:textId="1ED33C0E" w:rsidR="002F6D50" w:rsidRPr="002F6D50" w:rsidRDefault="002F6D50" w:rsidP="002F6D50">
      <w:pPr>
        <w:rPr>
          <w:sz w:val="2"/>
          <w:szCs w:val="2"/>
        </w:rPr>
      </w:pPr>
    </w:p>
    <w:p w14:paraId="28B3B5DC" w14:textId="11548B6C" w:rsidR="002F6D50" w:rsidRPr="002F6D50" w:rsidRDefault="002F6D50" w:rsidP="002F6D50">
      <w:pPr>
        <w:rPr>
          <w:sz w:val="2"/>
          <w:szCs w:val="2"/>
        </w:rPr>
      </w:pPr>
    </w:p>
    <w:p w14:paraId="7375612F" w14:textId="791E35B1" w:rsidR="002F6D50" w:rsidRPr="002F6D50" w:rsidRDefault="002F6D50" w:rsidP="002F6D50">
      <w:pPr>
        <w:rPr>
          <w:sz w:val="2"/>
          <w:szCs w:val="2"/>
        </w:rPr>
      </w:pPr>
    </w:p>
    <w:p w14:paraId="16FEBD9E" w14:textId="45BD02AE" w:rsidR="002F6D50" w:rsidRPr="002F6D50" w:rsidRDefault="002F6D50" w:rsidP="002F6D50">
      <w:pPr>
        <w:rPr>
          <w:sz w:val="2"/>
          <w:szCs w:val="2"/>
        </w:rPr>
      </w:pPr>
    </w:p>
    <w:p w14:paraId="7F1CB475" w14:textId="0B43F840" w:rsidR="002F6D50" w:rsidRPr="002F6D50" w:rsidRDefault="002F6D50" w:rsidP="002F6D50">
      <w:pPr>
        <w:rPr>
          <w:sz w:val="2"/>
          <w:szCs w:val="2"/>
        </w:rPr>
      </w:pPr>
    </w:p>
    <w:p w14:paraId="49975996" w14:textId="4E549B05" w:rsidR="002F6D50" w:rsidRPr="002F6D50" w:rsidRDefault="002F6D50" w:rsidP="002F6D50">
      <w:pPr>
        <w:rPr>
          <w:sz w:val="2"/>
          <w:szCs w:val="2"/>
        </w:rPr>
      </w:pPr>
    </w:p>
    <w:p w14:paraId="1ECBEC41" w14:textId="10334080" w:rsidR="002F6D50" w:rsidRPr="002F6D50" w:rsidRDefault="002F6D50" w:rsidP="002F6D50">
      <w:pPr>
        <w:rPr>
          <w:sz w:val="2"/>
          <w:szCs w:val="2"/>
        </w:rPr>
      </w:pPr>
    </w:p>
    <w:p w14:paraId="193E1B89" w14:textId="7EB3109C" w:rsidR="002F6D50" w:rsidRPr="002F6D50" w:rsidRDefault="002F6D50" w:rsidP="002F6D50">
      <w:pPr>
        <w:rPr>
          <w:sz w:val="2"/>
          <w:szCs w:val="2"/>
        </w:rPr>
      </w:pPr>
    </w:p>
    <w:p w14:paraId="36913991" w14:textId="7C5A441E" w:rsidR="002F6D50" w:rsidRPr="002F6D50" w:rsidRDefault="002F6D50" w:rsidP="002F6D50">
      <w:pPr>
        <w:rPr>
          <w:sz w:val="2"/>
          <w:szCs w:val="2"/>
        </w:rPr>
      </w:pPr>
    </w:p>
    <w:p w14:paraId="2DF427F0" w14:textId="0AACF18A" w:rsidR="002F6D50" w:rsidRPr="002F6D50" w:rsidRDefault="002F6D50" w:rsidP="002F6D50">
      <w:pPr>
        <w:rPr>
          <w:sz w:val="2"/>
          <w:szCs w:val="2"/>
        </w:rPr>
      </w:pPr>
    </w:p>
    <w:p w14:paraId="27BAFC52" w14:textId="4B6EB0AD" w:rsidR="002F6D50" w:rsidRPr="002F6D50" w:rsidRDefault="002F6D50" w:rsidP="002F6D50">
      <w:pPr>
        <w:rPr>
          <w:sz w:val="2"/>
          <w:szCs w:val="2"/>
        </w:rPr>
      </w:pPr>
    </w:p>
    <w:p w14:paraId="707CC359" w14:textId="7D5F19C0" w:rsidR="002F6D50" w:rsidRPr="002F6D50" w:rsidRDefault="002F6D50" w:rsidP="002F6D50">
      <w:pPr>
        <w:rPr>
          <w:sz w:val="2"/>
          <w:szCs w:val="2"/>
        </w:rPr>
      </w:pPr>
    </w:p>
    <w:p w14:paraId="446BD4A9" w14:textId="77CA1F3F" w:rsidR="002F6D50" w:rsidRPr="002F6D50" w:rsidRDefault="002F6D50" w:rsidP="002F6D50">
      <w:pPr>
        <w:rPr>
          <w:sz w:val="2"/>
          <w:szCs w:val="2"/>
        </w:rPr>
      </w:pPr>
    </w:p>
    <w:p w14:paraId="201DBB82" w14:textId="2FAF3B60" w:rsidR="002F6D50" w:rsidRPr="002F6D50" w:rsidRDefault="002F6D50" w:rsidP="002F6D50">
      <w:pPr>
        <w:rPr>
          <w:sz w:val="2"/>
          <w:szCs w:val="2"/>
        </w:rPr>
      </w:pPr>
    </w:p>
    <w:p w14:paraId="7085A0D9" w14:textId="51788FE7" w:rsidR="002F6D50" w:rsidRPr="002F6D50" w:rsidRDefault="002F6D50" w:rsidP="002F6D50">
      <w:pPr>
        <w:rPr>
          <w:sz w:val="2"/>
          <w:szCs w:val="2"/>
        </w:rPr>
      </w:pPr>
    </w:p>
    <w:p w14:paraId="1935807D" w14:textId="348F00A5" w:rsidR="002F6D50" w:rsidRPr="002F6D50" w:rsidRDefault="002F6D50" w:rsidP="002F6D50">
      <w:pPr>
        <w:rPr>
          <w:sz w:val="2"/>
          <w:szCs w:val="2"/>
        </w:rPr>
      </w:pPr>
    </w:p>
    <w:p w14:paraId="6D188D7C" w14:textId="61F8BC31" w:rsidR="002F6D50" w:rsidRPr="002F6D50" w:rsidRDefault="002F6D50" w:rsidP="002F6D50">
      <w:pPr>
        <w:rPr>
          <w:sz w:val="2"/>
          <w:szCs w:val="2"/>
        </w:rPr>
      </w:pPr>
    </w:p>
    <w:p w14:paraId="1E587E3E" w14:textId="43EFCD37" w:rsidR="002F6D50" w:rsidRPr="002F6D50" w:rsidRDefault="002F6D50" w:rsidP="002F6D50">
      <w:pPr>
        <w:rPr>
          <w:sz w:val="2"/>
          <w:szCs w:val="2"/>
        </w:rPr>
      </w:pPr>
    </w:p>
    <w:p w14:paraId="61A095C3" w14:textId="689E516C" w:rsidR="002F6D50" w:rsidRPr="002F6D50" w:rsidRDefault="002F6D50" w:rsidP="002F6D50">
      <w:pPr>
        <w:rPr>
          <w:sz w:val="2"/>
          <w:szCs w:val="2"/>
        </w:rPr>
      </w:pPr>
    </w:p>
    <w:p w14:paraId="1CA6988B" w14:textId="3E36CD16" w:rsidR="002F6D50" w:rsidRPr="002F6D50" w:rsidRDefault="002F6D50" w:rsidP="002F6D50">
      <w:pPr>
        <w:rPr>
          <w:sz w:val="2"/>
          <w:szCs w:val="2"/>
        </w:rPr>
      </w:pPr>
    </w:p>
    <w:p w14:paraId="57668E7F" w14:textId="14757F3F" w:rsidR="002F6D50" w:rsidRPr="002F6D50" w:rsidRDefault="002F6D50" w:rsidP="002F6D50">
      <w:pPr>
        <w:rPr>
          <w:sz w:val="2"/>
          <w:szCs w:val="2"/>
        </w:rPr>
      </w:pPr>
    </w:p>
    <w:p w14:paraId="7A9F56F2" w14:textId="4DD7718F" w:rsidR="002F6D50" w:rsidRPr="002F6D50" w:rsidRDefault="002F6D50" w:rsidP="002F6D50">
      <w:pPr>
        <w:rPr>
          <w:sz w:val="2"/>
          <w:szCs w:val="2"/>
        </w:rPr>
      </w:pPr>
    </w:p>
    <w:p w14:paraId="5D2C474D" w14:textId="06B83256" w:rsidR="002F6D50" w:rsidRPr="002F6D50" w:rsidRDefault="002F6D50" w:rsidP="002F6D50">
      <w:pPr>
        <w:rPr>
          <w:sz w:val="2"/>
          <w:szCs w:val="2"/>
        </w:rPr>
      </w:pPr>
    </w:p>
    <w:p w14:paraId="636FCD27" w14:textId="531E4F0C" w:rsidR="002F6D50" w:rsidRPr="002F6D50" w:rsidRDefault="002F6D50" w:rsidP="002F6D50">
      <w:pPr>
        <w:rPr>
          <w:sz w:val="2"/>
          <w:szCs w:val="2"/>
        </w:rPr>
      </w:pPr>
    </w:p>
    <w:p w14:paraId="4CCB5F31" w14:textId="310FC0DB" w:rsidR="002F6D50" w:rsidRPr="002F6D50" w:rsidRDefault="002F6D50" w:rsidP="002F6D50">
      <w:pPr>
        <w:rPr>
          <w:sz w:val="2"/>
          <w:szCs w:val="2"/>
        </w:rPr>
      </w:pPr>
    </w:p>
    <w:p w14:paraId="4466542B" w14:textId="24B7E1D2" w:rsidR="002F6D50" w:rsidRPr="002F6D50" w:rsidRDefault="002F6D50" w:rsidP="002F6D50">
      <w:pPr>
        <w:rPr>
          <w:sz w:val="2"/>
          <w:szCs w:val="2"/>
        </w:rPr>
      </w:pPr>
    </w:p>
    <w:p w14:paraId="3D5EF3DB" w14:textId="7EBDE5BB" w:rsidR="002F6D50" w:rsidRPr="002F6D50" w:rsidRDefault="002F6D50" w:rsidP="002F6D50">
      <w:pPr>
        <w:rPr>
          <w:sz w:val="2"/>
          <w:szCs w:val="2"/>
        </w:rPr>
      </w:pPr>
    </w:p>
    <w:p w14:paraId="56233A95" w14:textId="208B4584" w:rsidR="002F6D50" w:rsidRPr="002F6D50" w:rsidRDefault="002F6D50" w:rsidP="002F6D50">
      <w:pPr>
        <w:rPr>
          <w:sz w:val="2"/>
          <w:szCs w:val="2"/>
        </w:rPr>
      </w:pPr>
    </w:p>
    <w:p w14:paraId="19F69533" w14:textId="23C67A81" w:rsidR="002F6D50" w:rsidRPr="002F6D50" w:rsidRDefault="002F6D50" w:rsidP="002F6D50">
      <w:pPr>
        <w:rPr>
          <w:sz w:val="2"/>
          <w:szCs w:val="2"/>
        </w:rPr>
      </w:pPr>
    </w:p>
    <w:p w14:paraId="10566A74" w14:textId="5E3E9179" w:rsidR="002F6D50" w:rsidRPr="002F6D50" w:rsidRDefault="002F6D50" w:rsidP="002F6D50">
      <w:pPr>
        <w:rPr>
          <w:sz w:val="2"/>
          <w:szCs w:val="2"/>
        </w:rPr>
      </w:pPr>
    </w:p>
    <w:p w14:paraId="215FA4AD" w14:textId="6D3D52E4" w:rsidR="002F6D50" w:rsidRPr="002F6D50" w:rsidRDefault="002F6D50" w:rsidP="002F6D50">
      <w:pPr>
        <w:rPr>
          <w:sz w:val="2"/>
          <w:szCs w:val="2"/>
        </w:rPr>
      </w:pPr>
    </w:p>
    <w:p w14:paraId="64A1F10F" w14:textId="33A9AC95" w:rsidR="002F6D50" w:rsidRPr="002F6D50" w:rsidRDefault="002F6D50" w:rsidP="002F6D50">
      <w:pPr>
        <w:rPr>
          <w:sz w:val="2"/>
          <w:szCs w:val="2"/>
        </w:rPr>
      </w:pPr>
    </w:p>
    <w:p w14:paraId="0F4EABB2" w14:textId="581D7DCA" w:rsidR="002F6D50" w:rsidRPr="002F6D50" w:rsidRDefault="002F6D50" w:rsidP="002F6D50">
      <w:pPr>
        <w:rPr>
          <w:sz w:val="2"/>
          <w:szCs w:val="2"/>
        </w:rPr>
      </w:pPr>
    </w:p>
    <w:p w14:paraId="7E6F9C13" w14:textId="1AC3821C" w:rsidR="002F6D50" w:rsidRPr="002F6D50" w:rsidRDefault="002F6D50" w:rsidP="002F6D50">
      <w:pPr>
        <w:rPr>
          <w:sz w:val="2"/>
          <w:szCs w:val="2"/>
        </w:rPr>
      </w:pPr>
    </w:p>
    <w:p w14:paraId="596333BA" w14:textId="4DC45251" w:rsidR="002F6D50" w:rsidRPr="002F6D50" w:rsidRDefault="002F6D50" w:rsidP="002F6D50">
      <w:pPr>
        <w:rPr>
          <w:sz w:val="2"/>
          <w:szCs w:val="2"/>
        </w:rPr>
      </w:pPr>
    </w:p>
    <w:p w14:paraId="7F96CEE7" w14:textId="578C802F" w:rsidR="002F6D50" w:rsidRPr="002F6D50" w:rsidRDefault="002F6D50" w:rsidP="002F6D50">
      <w:pPr>
        <w:rPr>
          <w:sz w:val="2"/>
          <w:szCs w:val="2"/>
        </w:rPr>
      </w:pPr>
    </w:p>
    <w:p w14:paraId="441E661D" w14:textId="5D40349C" w:rsidR="002F6D50" w:rsidRPr="002F6D50" w:rsidRDefault="002F6D50" w:rsidP="002F6D50">
      <w:pPr>
        <w:rPr>
          <w:sz w:val="2"/>
          <w:szCs w:val="2"/>
        </w:rPr>
      </w:pPr>
    </w:p>
    <w:p w14:paraId="032F28DB" w14:textId="433F076A" w:rsidR="002F6D50" w:rsidRPr="002F6D50" w:rsidRDefault="002F6D50" w:rsidP="002F6D50">
      <w:pPr>
        <w:rPr>
          <w:sz w:val="2"/>
          <w:szCs w:val="2"/>
        </w:rPr>
      </w:pPr>
    </w:p>
    <w:p w14:paraId="640C4DA4" w14:textId="470B7F25" w:rsidR="002F6D50" w:rsidRPr="002F6D50" w:rsidRDefault="002F6D50" w:rsidP="002F6D50">
      <w:pPr>
        <w:rPr>
          <w:sz w:val="2"/>
          <w:szCs w:val="2"/>
        </w:rPr>
      </w:pPr>
    </w:p>
    <w:p w14:paraId="08752901" w14:textId="77777777" w:rsidR="002F6D50" w:rsidRPr="002F6D50" w:rsidRDefault="002F6D50" w:rsidP="002F6D50">
      <w:pPr>
        <w:rPr>
          <w:sz w:val="2"/>
          <w:szCs w:val="2"/>
        </w:rPr>
      </w:pPr>
    </w:p>
    <w:p w14:paraId="11B2C8E2" w14:textId="77777777" w:rsidR="002F6D50" w:rsidRPr="002F6D50" w:rsidRDefault="002F6D50" w:rsidP="002F6D50">
      <w:pPr>
        <w:rPr>
          <w:sz w:val="2"/>
          <w:szCs w:val="2"/>
        </w:rPr>
      </w:pPr>
    </w:p>
    <w:p w14:paraId="12D14C49" w14:textId="77777777" w:rsidR="002F6D50" w:rsidRPr="002F6D50" w:rsidRDefault="002F6D50" w:rsidP="002F6D50">
      <w:pPr>
        <w:rPr>
          <w:sz w:val="2"/>
          <w:szCs w:val="2"/>
        </w:rPr>
      </w:pPr>
    </w:p>
    <w:p w14:paraId="1F197DDE" w14:textId="2FFE75CE" w:rsidR="002F6D50" w:rsidRPr="002F6D50" w:rsidRDefault="002F6D50" w:rsidP="002F6D50">
      <w:pPr>
        <w:rPr>
          <w:sz w:val="2"/>
          <w:szCs w:val="2"/>
        </w:rPr>
      </w:pPr>
    </w:p>
    <w:p w14:paraId="4FFA369A" w14:textId="4D0D98D2" w:rsidR="002F6D50" w:rsidRPr="002F6D50" w:rsidRDefault="002F6D50" w:rsidP="002F6D50">
      <w:pPr>
        <w:rPr>
          <w:sz w:val="2"/>
          <w:szCs w:val="2"/>
        </w:rPr>
      </w:pPr>
    </w:p>
    <w:p w14:paraId="1DAC9931" w14:textId="017DABAB" w:rsidR="002F6D50" w:rsidRPr="002F6D50" w:rsidRDefault="002F6D50" w:rsidP="002F6D50">
      <w:pPr>
        <w:rPr>
          <w:sz w:val="2"/>
          <w:szCs w:val="2"/>
        </w:rPr>
      </w:pPr>
    </w:p>
    <w:p w14:paraId="4D2F81CF" w14:textId="3293AF01" w:rsidR="002F6D50" w:rsidRPr="002F6D50" w:rsidRDefault="002F6D50" w:rsidP="002F6D50">
      <w:pPr>
        <w:rPr>
          <w:sz w:val="2"/>
          <w:szCs w:val="2"/>
        </w:rPr>
      </w:pPr>
    </w:p>
    <w:p w14:paraId="66AD7F45" w14:textId="28F865F7" w:rsidR="002F6D50" w:rsidRPr="002F6D50" w:rsidRDefault="002F6D50" w:rsidP="002F6D50">
      <w:pPr>
        <w:rPr>
          <w:sz w:val="2"/>
          <w:szCs w:val="2"/>
        </w:rPr>
      </w:pPr>
    </w:p>
    <w:p w14:paraId="5C6C7DC9" w14:textId="492265AE" w:rsidR="002F6D50" w:rsidRPr="002F6D50" w:rsidRDefault="002F6D50" w:rsidP="002F6D50">
      <w:pPr>
        <w:rPr>
          <w:sz w:val="2"/>
          <w:szCs w:val="2"/>
        </w:rPr>
      </w:pPr>
    </w:p>
    <w:p w14:paraId="47A39FFF" w14:textId="6B3DE708" w:rsidR="002F6D50" w:rsidRPr="002F6D50" w:rsidRDefault="002F6D50" w:rsidP="002F6D50">
      <w:pPr>
        <w:rPr>
          <w:sz w:val="2"/>
          <w:szCs w:val="2"/>
        </w:rPr>
      </w:pPr>
    </w:p>
    <w:p w14:paraId="40D4FF3D" w14:textId="46509F33" w:rsidR="002F6D50" w:rsidRPr="002F6D50" w:rsidRDefault="002F6D50" w:rsidP="002F6D50">
      <w:pPr>
        <w:rPr>
          <w:sz w:val="2"/>
          <w:szCs w:val="2"/>
        </w:rPr>
      </w:pPr>
    </w:p>
    <w:p w14:paraId="1DF851C7" w14:textId="5A66087F" w:rsidR="002F6D50" w:rsidRPr="002F6D50" w:rsidRDefault="002F6D50" w:rsidP="002F6D50">
      <w:pPr>
        <w:rPr>
          <w:sz w:val="2"/>
          <w:szCs w:val="2"/>
        </w:rPr>
      </w:pPr>
    </w:p>
    <w:p w14:paraId="1760DBBD" w14:textId="79DA8ED7" w:rsidR="002F6D50" w:rsidRPr="002F6D50" w:rsidRDefault="002F6D50" w:rsidP="002F6D50">
      <w:pPr>
        <w:rPr>
          <w:sz w:val="2"/>
          <w:szCs w:val="2"/>
        </w:rPr>
      </w:pPr>
    </w:p>
    <w:p w14:paraId="57526870" w14:textId="0F7D80EF" w:rsidR="002F6D50" w:rsidRPr="002F6D50" w:rsidRDefault="002F6D50" w:rsidP="002F6D50">
      <w:pPr>
        <w:rPr>
          <w:sz w:val="2"/>
          <w:szCs w:val="2"/>
        </w:rPr>
      </w:pPr>
    </w:p>
    <w:p w14:paraId="5CC8080C" w14:textId="00E9892F" w:rsidR="002F6D50" w:rsidRPr="002F6D50" w:rsidRDefault="002F6D50" w:rsidP="002F6D50">
      <w:pPr>
        <w:rPr>
          <w:sz w:val="2"/>
          <w:szCs w:val="2"/>
        </w:rPr>
      </w:pPr>
    </w:p>
    <w:p w14:paraId="1A4074DE" w14:textId="35D0233F" w:rsidR="002F6D50" w:rsidRPr="002F6D50" w:rsidRDefault="002F6D50" w:rsidP="002F6D50">
      <w:pPr>
        <w:rPr>
          <w:sz w:val="2"/>
          <w:szCs w:val="2"/>
        </w:rPr>
      </w:pPr>
    </w:p>
    <w:p w14:paraId="0CE4E884" w14:textId="44B8C9CC" w:rsidR="002F6D50" w:rsidRPr="002F6D50" w:rsidRDefault="002F6D50" w:rsidP="002F6D50">
      <w:pPr>
        <w:rPr>
          <w:sz w:val="2"/>
          <w:szCs w:val="2"/>
        </w:rPr>
      </w:pPr>
    </w:p>
    <w:p w14:paraId="002279A5" w14:textId="45A15CF3" w:rsidR="002F6D50" w:rsidRPr="002F6D50" w:rsidRDefault="002F6D50" w:rsidP="002F6D50">
      <w:pPr>
        <w:rPr>
          <w:sz w:val="2"/>
          <w:szCs w:val="2"/>
        </w:rPr>
      </w:pPr>
    </w:p>
    <w:p w14:paraId="5A779DFC" w14:textId="39F4AE41" w:rsidR="002F6D50" w:rsidRPr="002F6D50" w:rsidRDefault="002F6D50" w:rsidP="002F6D50">
      <w:pPr>
        <w:rPr>
          <w:sz w:val="2"/>
          <w:szCs w:val="2"/>
        </w:rPr>
      </w:pPr>
    </w:p>
    <w:p w14:paraId="7ACDC80E" w14:textId="4380B620" w:rsidR="002F6D50" w:rsidRPr="002F6D50" w:rsidRDefault="002F6D50" w:rsidP="002F6D50">
      <w:pPr>
        <w:rPr>
          <w:sz w:val="2"/>
          <w:szCs w:val="2"/>
        </w:rPr>
      </w:pPr>
    </w:p>
    <w:p w14:paraId="3BD7B8FA" w14:textId="5DE01002" w:rsidR="002F6D50" w:rsidRPr="002F6D50" w:rsidRDefault="002F6D50" w:rsidP="002F6D50">
      <w:pPr>
        <w:rPr>
          <w:sz w:val="2"/>
          <w:szCs w:val="2"/>
        </w:rPr>
      </w:pPr>
    </w:p>
    <w:p w14:paraId="77D2F79D" w14:textId="73722889" w:rsidR="002F6D50" w:rsidRPr="002F6D50" w:rsidRDefault="002F6D50" w:rsidP="002F6D50">
      <w:pPr>
        <w:rPr>
          <w:sz w:val="2"/>
          <w:szCs w:val="2"/>
        </w:rPr>
      </w:pPr>
    </w:p>
    <w:p w14:paraId="7D89FC30" w14:textId="319CB759" w:rsidR="002F6D50" w:rsidRPr="002F6D50" w:rsidRDefault="002F6D50" w:rsidP="002F6D50">
      <w:pPr>
        <w:rPr>
          <w:sz w:val="2"/>
          <w:szCs w:val="2"/>
        </w:rPr>
      </w:pPr>
    </w:p>
    <w:p w14:paraId="64329930" w14:textId="042BA7B3" w:rsidR="002F6D50" w:rsidRPr="002F6D50" w:rsidRDefault="002F6D50" w:rsidP="002F6D50">
      <w:pPr>
        <w:rPr>
          <w:sz w:val="2"/>
          <w:szCs w:val="2"/>
        </w:rPr>
      </w:pPr>
    </w:p>
    <w:p w14:paraId="19CD28AA" w14:textId="6E9DC2CB" w:rsidR="002F6D50" w:rsidRPr="002F6D50" w:rsidRDefault="002F6D50" w:rsidP="002F6D50">
      <w:pPr>
        <w:rPr>
          <w:sz w:val="2"/>
          <w:szCs w:val="2"/>
        </w:rPr>
      </w:pPr>
    </w:p>
    <w:p w14:paraId="3546D910" w14:textId="7A020344" w:rsidR="002F6D50" w:rsidRPr="002F6D50" w:rsidRDefault="002F6D50" w:rsidP="002F6D50">
      <w:pPr>
        <w:rPr>
          <w:sz w:val="2"/>
          <w:szCs w:val="2"/>
        </w:rPr>
      </w:pPr>
    </w:p>
    <w:p w14:paraId="3A443A58" w14:textId="667F1882" w:rsidR="002F6D50" w:rsidRPr="002F6D50" w:rsidRDefault="002F6D50" w:rsidP="002F6D50">
      <w:pPr>
        <w:rPr>
          <w:sz w:val="2"/>
          <w:szCs w:val="2"/>
        </w:rPr>
      </w:pPr>
    </w:p>
    <w:p w14:paraId="34DC2B90" w14:textId="7D800235" w:rsidR="002F6D50" w:rsidRPr="002F6D50" w:rsidRDefault="002F6D50" w:rsidP="002F6D50">
      <w:pPr>
        <w:rPr>
          <w:sz w:val="2"/>
          <w:szCs w:val="2"/>
        </w:rPr>
      </w:pPr>
    </w:p>
    <w:p w14:paraId="32E1B5B9" w14:textId="18054776" w:rsidR="002F6D50" w:rsidRPr="002F6D50" w:rsidRDefault="002F6D50" w:rsidP="002F6D50">
      <w:pPr>
        <w:rPr>
          <w:sz w:val="2"/>
          <w:szCs w:val="2"/>
        </w:rPr>
      </w:pPr>
    </w:p>
    <w:p w14:paraId="1D9337C3" w14:textId="33CEE8AA" w:rsidR="002F6D50" w:rsidRPr="002F6D50" w:rsidRDefault="002F6D50" w:rsidP="002F6D50">
      <w:pPr>
        <w:rPr>
          <w:sz w:val="2"/>
          <w:szCs w:val="2"/>
        </w:rPr>
      </w:pPr>
    </w:p>
    <w:p w14:paraId="23C09DC6" w14:textId="2F716A81" w:rsidR="002F6D50" w:rsidRPr="002F6D50" w:rsidRDefault="002F6D50" w:rsidP="002F6D50">
      <w:pPr>
        <w:rPr>
          <w:sz w:val="2"/>
          <w:szCs w:val="2"/>
        </w:rPr>
      </w:pPr>
    </w:p>
    <w:p w14:paraId="2D0FABD5" w14:textId="4D3FE378" w:rsidR="002F6D50" w:rsidRPr="002F6D50" w:rsidRDefault="002F6D50" w:rsidP="002F6D50">
      <w:pPr>
        <w:rPr>
          <w:sz w:val="2"/>
          <w:szCs w:val="2"/>
        </w:rPr>
      </w:pPr>
    </w:p>
    <w:p w14:paraId="27064B50" w14:textId="3783F1F0" w:rsidR="002F6D50" w:rsidRPr="002F6D50" w:rsidRDefault="002F6D50" w:rsidP="002F6D50">
      <w:pPr>
        <w:rPr>
          <w:sz w:val="2"/>
          <w:szCs w:val="2"/>
        </w:rPr>
      </w:pPr>
    </w:p>
    <w:p w14:paraId="5BE54EAA" w14:textId="0707BEBB" w:rsidR="002F6D50" w:rsidRPr="002F6D50" w:rsidRDefault="002F6D50" w:rsidP="002F6D50">
      <w:pPr>
        <w:rPr>
          <w:sz w:val="2"/>
          <w:szCs w:val="2"/>
        </w:rPr>
      </w:pPr>
    </w:p>
    <w:p w14:paraId="4F2CBFC9" w14:textId="02C6502C" w:rsidR="002F6D50" w:rsidRPr="002F6D50" w:rsidRDefault="002F6D50" w:rsidP="002F6D50">
      <w:pPr>
        <w:rPr>
          <w:sz w:val="2"/>
          <w:szCs w:val="2"/>
        </w:rPr>
      </w:pPr>
    </w:p>
    <w:p w14:paraId="0CFE6CC6" w14:textId="179F91AB" w:rsidR="002F6D50" w:rsidRPr="002F6D50" w:rsidRDefault="002F6D50" w:rsidP="002F6D50">
      <w:pPr>
        <w:rPr>
          <w:sz w:val="2"/>
          <w:szCs w:val="2"/>
        </w:rPr>
      </w:pPr>
    </w:p>
    <w:p w14:paraId="5FA41E42" w14:textId="3629B011" w:rsidR="002F6D50" w:rsidRPr="002F6D50" w:rsidRDefault="002F6D50" w:rsidP="002F6D50">
      <w:pPr>
        <w:rPr>
          <w:sz w:val="2"/>
          <w:szCs w:val="2"/>
        </w:rPr>
      </w:pPr>
    </w:p>
    <w:p w14:paraId="7854557D" w14:textId="56608A07" w:rsidR="002F6D50" w:rsidRPr="002F6D50" w:rsidRDefault="002F6D50" w:rsidP="002F6D50">
      <w:pPr>
        <w:rPr>
          <w:sz w:val="2"/>
          <w:szCs w:val="2"/>
        </w:rPr>
      </w:pPr>
    </w:p>
    <w:p w14:paraId="509C24DB" w14:textId="113EB822" w:rsidR="002F6D50" w:rsidRPr="002F6D50" w:rsidRDefault="002F6D50" w:rsidP="002F6D50">
      <w:pPr>
        <w:rPr>
          <w:sz w:val="2"/>
          <w:szCs w:val="2"/>
        </w:rPr>
      </w:pPr>
    </w:p>
    <w:p w14:paraId="2E2AAA46" w14:textId="35D30291" w:rsidR="002F6D50" w:rsidRPr="002F6D50" w:rsidRDefault="002F6D50" w:rsidP="002F6D50">
      <w:pPr>
        <w:rPr>
          <w:sz w:val="2"/>
          <w:szCs w:val="2"/>
        </w:rPr>
      </w:pPr>
    </w:p>
    <w:p w14:paraId="7B1644EC" w14:textId="205F002E" w:rsidR="002F6D50" w:rsidRPr="002F6D50" w:rsidRDefault="002F6D50" w:rsidP="002F6D50">
      <w:pPr>
        <w:rPr>
          <w:sz w:val="2"/>
          <w:szCs w:val="2"/>
        </w:rPr>
      </w:pPr>
    </w:p>
    <w:p w14:paraId="7796B4A8" w14:textId="6B9D89F7" w:rsidR="002F6D50" w:rsidRPr="002F6D50" w:rsidRDefault="002F6D50" w:rsidP="002F6D50">
      <w:pPr>
        <w:rPr>
          <w:sz w:val="2"/>
          <w:szCs w:val="2"/>
        </w:rPr>
      </w:pPr>
    </w:p>
    <w:p w14:paraId="15C2A92B" w14:textId="67E08167" w:rsidR="002F6D50" w:rsidRPr="002F6D50" w:rsidRDefault="002F6D50" w:rsidP="002F6D50">
      <w:pPr>
        <w:rPr>
          <w:sz w:val="2"/>
          <w:szCs w:val="2"/>
        </w:rPr>
      </w:pPr>
    </w:p>
    <w:p w14:paraId="2AD141C2" w14:textId="38D47430" w:rsidR="002F6D50" w:rsidRPr="002F6D50" w:rsidRDefault="002F6D50" w:rsidP="002F6D50">
      <w:pPr>
        <w:rPr>
          <w:sz w:val="2"/>
          <w:szCs w:val="2"/>
        </w:rPr>
      </w:pPr>
    </w:p>
    <w:p w14:paraId="497A1E91" w14:textId="6CF3854D" w:rsidR="002F6D50" w:rsidRPr="002F6D50" w:rsidRDefault="002F6D50" w:rsidP="002F6D50">
      <w:pPr>
        <w:rPr>
          <w:sz w:val="2"/>
          <w:szCs w:val="2"/>
        </w:rPr>
      </w:pPr>
    </w:p>
    <w:p w14:paraId="554DD900" w14:textId="268AC2EC" w:rsidR="002F6D50" w:rsidRPr="002F6D50" w:rsidRDefault="002F6D50" w:rsidP="002F6D50">
      <w:pPr>
        <w:rPr>
          <w:sz w:val="2"/>
          <w:szCs w:val="2"/>
        </w:rPr>
      </w:pPr>
    </w:p>
    <w:p w14:paraId="34649D1E" w14:textId="12EC6962" w:rsidR="002F6D50" w:rsidRPr="002F6D50" w:rsidRDefault="002F6D50" w:rsidP="002F6D50">
      <w:pPr>
        <w:rPr>
          <w:sz w:val="2"/>
          <w:szCs w:val="2"/>
        </w:rPr>
      </w:pPr>
    </w:p>
    <w:p w14:paraId="12939425" w14:textId="42A7041E" w:rsidR="002F6D50" w:rsidRPr="002F6D50" w:rsidRDefault="002F6D50" w:rsidP="002F6D50">
      <w:pPr>
        <w:rPr>
          <w:sz w:val="2"/>
          <w:szCs w:val="2"/>
        </w:rPr>
      </w:pPr>
    </w:p>
    <w:p w14:paraId="1C55C0FA" w14:textId="20D8F4A3" w:rsidR="002F6D50" w:rsidRPr="002F6D50" w:rsidRDefault="002F6D50" w:rsidP="002F6D50">
      <w:pPr>
        <w:rPr>
          <w:sz w:val="2"/>
          <w:szCs w:val="2"/>
        </w:rPr>
      </w:pPr>
    </w:p>
    <w:p w14:paraId="3E2DE56F" w14:textId="01C7B376" w:rsidR="002F6D50" w:rsidRPr="002F6D50" w:rsidRDefault="002F6D50" w:rsidP="002F6D50">
      <w:pPr>
        <w:rPr>
          <w:sz w:val="2"/>
          <w:szCs w:val="2"/>
        </w:rPr>
      </w:pPr>
    </w:p>
    <w:p w14:paraId="653C6B10" w14:textId="59E443AB" w:rsidR="002F6D50" w:rsidRPr="002F6D50" w:rsidRDefault="002F6D50" w:rsidP="002F6D50">
      <w:pPr>
        <w:rPr>
          <w:sz w:val="2"/>
          <w:szCs w:val="2"/>
        </w:rPr>
      </w:pPr>
    </w:p>
    <w:p w14:paraId="2504D575" w14:textId="457DB748" w:rsidR="002F6D50" w:rsidRPr="002F6D50" w:rsidRDefault="002F6D50" w:rsidP="002F6D50">
      <w:pPr>
        <w:rPr>
          <w:sz w:val="2"/>
          <w:szCs w:val="2"/>
        </w:rPr>
      </w:pPr>
    </w:p>
    <w:p w14:paraId="02ED0D77" w14:textId="5B2A4C92" w:rsidR="002F6D50" w:rsidRPr="002F6D50" w:rsidRDefault="002F6D50" w:rsidP="002F6D50">
      <w:pPr>
        <w:rPr>
          <w:sz w:val="2"/>
          <w:szCs w:val="2"/>
        </w:rPr>
      </w:pPr>
    </w:p>
    <w:p w14:paraId="00C85BAE" w14:textId="2171D623" w:rsidR="002F6D50" w:rsidRPr="002F6D50" w:rsidRDefault="002F6D50" w:rsidP="002F6D50">
      <w:pPr>
        <w:rPr>
          <w:sz w:val="2"/>
          <w:szCs w:val="2"/>
        </w:rPr>
      </w:pPr>
    </w:p>
    <w:p w14:paraId="2730D1D6" w14:textId="16EECAE9" w:rsidR="002F6D50" w:rsidRPr="002F6D50" w:rsidRDefault="002F6D50" w:rsidP="002F6D50">
      <w:pPr>
        <w:rPr>
          <w:sz w:val="2"/>
          <w:szCs w:val="2"/>
        </w:rPr>
      </w:pPr>
    </w:p>
    <w:p w14:paraId="61EB0567" w14:textId="103B1DD2" w:rsidR="002F6D50" w:rsidRPr="002F6D50" w:rsidRDefault="002F6D50" w:rsidP="002F6D50">
      <w:pPr>
        <w:rPr>
          <w:sz w:val="2"/>
          <w:szCs w:val="2"/>
        </w:rPr>
      </w:pPr>
    </w:p>
    <w:p w14:paraId="46F3B18B" w14:textId="0DEEFA70" w:rsidR="002F6D50" w:rsidRPr="002F6D50" w:rsidRDefault="002F6D50" w:rsidP="002F6D50">
      <w:pPr>
        <w:rPr>
          <w:sz w:val="2"/>
          <w:szCs w:val="2"/>
        </w:rPr>
      </w:pPr>
    </w:p>
    <w:p w14:paraId="240A6578" w14:textId="3DE36AB6" w:rsidR="002F6D50" w:rsidRPr="002F6D50" w:rsidRDefault="002F6D50" w:rsidP="002F6D50">
      <w:pPr>
        <w:rPr>
          <w:sz w:val="2"/>
          <w:szCs w:val="2"/>
        </w:rPr>
      </w:pPr>
    </w:p>
    <w:p w14:paraId="588191D8" w14:textId="7DC5017A" w:rsidR="002F6D50" w:rsidRPr="002F6D50" w:rsidRDefault="002F6D50" w:rsidP="002F6D50">
      <w:pPr>
        <w:rPr>
          <w:sz w:val="2"/>
          <w:szCs w:val="2"/>
        </w:rPr>
      </w:pPr>
    </w:p>
    <w:p w14:paraId="09D6A8C0" w14:textId="0B1471F2" w:rsidR="002F6D50" w:rsidRPr="002F6D50" w:rsidRDefault="002F6D50" w:rsidP="002F6D50">
      <w:pPr>
        <w:rPr>
          <w:sz w:val="2"/>
          <w:szCs w:val="2"/>
        </w:rPr>
      </w:pPr>
    </w:p>
    <w:p w14:paraId="2A63FA20" w14:textId="587F73B7" w:rsidR="002F6D50" w:rsidRPr="002F6D50" w:rsidRDefault="002F6D50" w:rsidP="002F6D50">
      <w:pPr>
        <w:rPr>
          <w:sz w:val="2"/>
          <w:szCs w:val="2"/>
        </w:rPr>
      </w:pPr>
    </w:p>
    <w:p w14:paraId="2C87285F" w14:textId="582485C6" w:rsidR="002F6D50" w:rsidRPr="002F6D50" w:rsidRDefault="002F6D50" w:rsidP="002F6D50">
      <w:pPr>
        <w:rPr>
          <w:sz w:val="2"/>
          <w:szCs w:val="2"/>
        </w:rPr>
      </w:pPr>
    </w:p>
    <w:p w14:paraId="0C2CDECA" w14:textId="306BA767" w:rsidR="002F6D50" w:rsidRPr="002F6D50" w:rsidRDefault="002F6D50" w:rsidP="002F6D50">
      <w:pPr>
        <w:rPr>
          <w:sz w:val="2"/>
          <w:szCs w:val="2"/>
        </w:rPr>
      </w:pPr>
    </w:p>
    <w:p w14:paraId="2D01E0DA" w14:textId="3C1BDB25" w:rsidR="002F6D50" w:rsidRPr="002F6D50" w:rsidRDefault="002F6D50" w:rsidP="002F6D50">
      <w:pPr>
        <w:rPr>
          <w:sz w:val="2"/>
          <w:szCs w:val="2"/>
        </w:rPr>
      </w:pPr>
    </w:p>
    <w:p w14:paraId="13B2ED04" w14:textId="523B6C5F" w:rsidR="002F6D50" w:rsidRPr="002F6D50" w:rsidRDefault="002F6D50" w:rsidP="002F6D50">
      <w:pPr>
        <w:rPr>
          <w:sz w:val="2"/>
          <w:szCs w:val="2"/>
        </w:rPr>
      </w:pPr>
    </w:p>
    <w:p w14:paraId="4CB96203" w14:textId="7EF1DD56" w:rsidR="002F6D50" w:rsidRPr="002F6D50" w:rsidRDefault="002F6D50" w:rsidP="002F6D50">
      <w:pPr>
        <w:rPr>
          <w:sz w:val="2"/>
          <w:szCs w:val="2"/>
        </w:rPr>
      </w:pPr>
    </w:p>
    <w:p w14:paraId="1FC51AB0" w14:textId="679DA1E2" w:rsidR="002F6D50" w:rsidRPr="002F6D50" w:rsidRDefault="002F6D50" w:rsidP="002F6D50">
      <w:pPr>
        <w:rPr>
          <w:sz w:val="2"/>
          <w:szCs w:val="2"/>
        </w:rPr>
      </w:pPr>
    </w:p>
    <w:p w14:paraId="2558540A" w14:textId="489CBD8D" w:rsidR="002F6D50" w:rsidRPr="002F6D50" w:rsidRDefault="002F6D50" w:rsidP="002F6D50">
      <w:pPr>
        <w:rPr>
          <w:sz w:val="2"/>
          <w:szCs w:val="2"/>
        </w:rPr>
      </w:pPr>
    </w:p>
    <w:p w14:paraId="4020B3B9" w14:textId="419B9075" w:rsidR="002F6D50" w:rsidRPr="002F6D50" w:rsidRDefault="002F6D50" w:rsidP="002F6D50">
      <w:pPr>
        <w:rPr>
          <w:sz w:val="2"/>
          <w:szCs w:val="2"/>
        </w:rPr>
      </w:pPr>
    </w:p>
    <w:p w14:paraId="0801A097" w14:textId="417A6A4B" w:rsidR="002F6D50" w:rsidRPr="002F6D50" w:rsidRDefault="002F6D50" w:rsidP="002F6D50">
      <w:pPr>
        <w:rPr>
          <w:sz w:val="2"/>
          <w:szCs w:val="2"/>
        </w:rPr>
      </w:pPr>
    </w:p>
    <w:p w14:paraId="104C83E2" w14:textId="626C3743" w:rsidR="002F6D50" w:rsidRPr="002F6D50" w:rsidRDefault="002F6D50" w:rsidP="002F6D50">
      <w:pPr>
        <w:rPr>
          <w:sz w:val="2"/>
          <w:szCs w:val="2"/>
        </w:rPr>
      </w:pPr>
    </w:p>
    <w:p w14:paraId="6C90EE16" w14:textId="0F0ABFA6" w:rsidR="002F6D50" w:rsidRPr="002F6D50" w:rsidRDefault="002F6D50" w:rsidP="002F6D50">
      <w:pPr>
        <w:rPr>
          <w:sz w:val="2"/>
          <w:szCs w:val="2"/>
        </w:rPr>
      </w:pPr>
    </w:p>
    <w:p w14:paraId="2A670E4F" w14:textId="4E9CBFB8" w:rsidR="002F6D50" w:rsidRPr="002F6D50" w:rsidRDefault="002F6D50" w:rsidP="002F6D50">
      <w:pPr>
        <w:rPr>
          <w:sz w:val="2"/>
          <w:szCs w:val="2"/>
        </w:rPr>
      </w:pPr>
    </w:p>
    <w:p w14:paraId="6E73D992" w14:textId="6D6EAD2C" w:rsidR="002F6D50" w:rsidRPr="002F6D50" w:rsidRDefault="002F6D50" w:rsidP="002F6D50">
      <w:pPr>
        <w:rPr>
          <w:sz w:val="2"/>
          <w:szCs w:val="2"/>
        </w:rPr>
      </w:pPr>
    </w:p>
    <w:p w14:paraId="49F669FE" w14:textId="0D4D1C9A" w:rsidR="002F6D50" w:rsidRPr="002F6D50" w:rsidRDefault="002F6D50" w:rsidP="002F6D50">
      <w:pPr>
        <w:rPr>
          <w:sz w:val="2"/>
          <w:szCs w:val="2"/>
        </w:rPr>
      </w:pPr>
    </w:p>
    <w:p w14:paraId="624F05ED" w14:textId="0CA347F7" w:rsidR="002F6D50" w:rsidRPr="002F6D50" w:rsidRDefault="002F6D50" w:rsidP="002F6D50">
      <w:pPr>
        <w:rPr>
          <w:sz w:val="2"/>
          <w:szCs w:val="2"/>
        </w:rPr>
      </w:pPr>
    </w:p>
    <w:p w14:paraId="6F0C93A9" w14:textId="5089BECB" w:rsidR="002F6D50" w:rsidRPr="002F6D50" w:rsidRDefault="002F6D50" w:rsidP="002F6D50">
      <w:pPr>
        <w:rPr>
          <w:sz w:val="2"/>
          <w:szCs w:val="2"/>
        </w:rPr>
      </w:pPr>
    </w:p>
    <w:p w14:paraId="4F694A16" w14:textId="154C0DC1" w:rsidR="002F6D50" w:rsidRPr="002F6D50" w:rsidRDefault="002F6D50" w:rsidP="002F6D50">
      <w:pPr>
        <w:rPr>
          <w:sz w:val="2"/>
          <w:szCs w:val="2"/>
        </w:rPr>
      </w:pPr>
    </w:p>
    <w:p w14:paraId="21B85DD6" w14:textId="38F4A17A" w:rsidR="002F6D50" w:rsidRPr="002F6D50" w:rsidRDefault="002F6D50" w:rsidP="002F6D50">
      <w:pPr>
        <w:rPr>
          <w:sz w:val="2"/>
          <w:szCs w:val="2"/>
        </w:rPr>
      </w:pPr>
    </w:p>
    <w:p w14:paraId="1BE38AC8" w14:textId="034FDCBF" w:rsidR="002F6D50" w:rsidRPr="002F6D50" w:rsidRDefault="002F6D50" w:rsidP="002F6D50">
      <w:pPr>
        <w:rPr>
          <w:sz w:val="2"/>
          <w:szCs w:val="2"/>
        </w:rPr>
      </w:pPr>
    </w:p>
    <w:p w14:paraId="29D446CE" w14:textId="4FAD2840" w:rsidR="002F6D50" w:rsidRPr="002F6D50" w:rsidRDefault="002F6D50" w:rsidP="002F6D50">
      <w:pPr>
        <w:rPr>
          <w:sz w:val="2"/>
          <w:szCs w:val="2"/>
        </w:rPr>
      </w:pPr>
    </w:p>
    <w:p w14:paraId="40EE00CF" w14:textId="05A1CBB6" w:rsidR="002F6D50" w:rsidRPr="002F6D50" w:rsidRDefault="002F6D50" w:rsidP="002F6D50">
      <w:pPr>
        <w:rPr>
          <w:sz w:val="2"/>
          <w:szCs w:val="2"/>
        </w:rPr>
      </w:pPr>
    </w:p>
    <w:p w14:paraId="2B10B5AC" w14:textId="3B1655EF" w:rsidR="002F6D50" w:rsidRPr="002F6D50" w:rsidRDefault="002F6D50" w:rsidP="002F6D50">
      <w:pPr>
        <w:rPr>
          <w:sz w:val="2"/>
          <w:szCs w:val="2"/>
        </w:rPr>
      </w:pPr>
    </w:p>
    <w:p w14:paraId="62EB927B" w14:textId="025F5EAA" w:rsidR="002F6D50" w:rsidRPr="002F6D50" w:rsidRDefault="002F6D50" w:rsidP="002F6D50">
      <w:pPr>
        <w:rPr>
          <w:sz w:val="2"/>
          <w:szCs w:val="2"/>
        </w:rPr>
      </w:pPr>
    </w:p>
    <w:p w14:paraId="1FBF5B67" w14:textId="0B224861" w:rsidR="002F6D50" w:rsidRPr="002F6D50" w:rsidRDefault="002F6D50" w:rsidP="002F6D50">
      <w:pPr>
        <w:rPr>
          <w:sz w:val="2"/>
          <w:szCs w:val="2"/>
        </w:rPr>
      </w:pPr>
    </w:p>
    <w:p w14:paraId="3D3F6012" w14:textId="43555A2C" w:rsidR="002F6D50" w:rsidRPr="002F6D50" w:rsidRDefault="002F6D50" w:rsidP="002F6D50">
      <w:pPr>
        <w:rPr>
          <w:sz w:val="2"/>
          <w:szCs w:val="2"/>
        </w:rPr>
      </w:pPr>
    </w:p>
    <w:p w14:paraId="3C711656" w14:textId="5972BE9A" w:rsidR="002F6D50" w:rsidRPr="002F6D50" w:rsidRDefault="002F6D50" w:rsidP="002F6D50">
      <w:pPr>
        <w:rPr>
          <w:sz w:val="2"/>
          <w:szCs w:val="2"/>
        </w:rPr>
      </w:pPr>
    </w:p>
    <w:p w14:paraId="22070039" w14:textId="01A0623A" w:rsidR="002F6D50" w:rsidRPr="002F6D50" w:rsidRDefault="002F6D50" w:rsidP="002F6D50">
      <w:pPr>
        <w:rPr>
          <w:sz w:val="2"/>
          <w:szCs w:val="2"/>
        </w:rPr>
      </w:pPr>
    </w:p>
    <w:p w14:paraId="00E5048B" w14:textId="6CEC082F" w:rsidR="002F6D50" w:rsidRPr="002F6D50" w:rsidRDefault="002F6D50" w:rsidP="002F6D50">
      <w:pPr>
        <w:rPr>
          <w:sz w:val="2"/>
          <w:szCs w:val="2"/>
        </w:rPr>
      </w:pPr>
    </w:p>
    <w:p w14:paraId="3602E78D" w14:textId="2879C9BE" w:rsidR="002F6D50" w:rsidRPr="002F6D50" w:rsidRDefault="002F6D50" w:rsidP="002F6D50">
      <w:pPr>
        <w:rPr>
          <w:sz w:val="2"/>
          <w:szCs w:val="2"/>
        </w:rPr>
      </w:pPr>
    </w:p>
    <w:p w14:paraId="633D365E" w14:textId="3E5BA4C4" w:rsidR="002F6D50" w:rsidRPr="002F6D50" w:rsidRDefault="002F6D50" w:rsidP="002F6D50">
      <w:pPr>
        <w:rPr>
          <w:sz w:val="2"/>
          <w:szCs w:val="2"/>
        </w:rPr>
      </w:pPr>
    </w:p>
    <w:p w14:paraId="5CCCCD44" w14:textId="37EB9048" w:rsidR="002F6D50" w:rsidRPr="002F6D50" w:rsidRDefault="002F6D50" w:rsidP="002F6D50">
      <w:pPr>
        <w:rPr>
          <w:sz w:val="2"/>
          <w:szCs w:val="2"/>
        </w:rPr>
      </w:pPr>
    </w:p>
    <w:p w14:paraId="630AE72E" w14:textId="3453C56D" w:rsidR="002F6D50" w:rsidRPr="002F6D50" w:rsidRDefault="002F6D50" w:rsidP="002F6D50">
      <w:pPr>
        <w:rPr>
          <w:sz w:val="2"/>
          <w:szCs w:val="2"/>
        </w:rPr>
      </w:pPr>
    </w:p>
    <w:p w14:paraId="0CC9A7CA" w14:textId="2F36A4E9" w:rsidR="002F6D50" w:rsidRPr="002F6D50" w:rsidRDefault="002F6D50" w:rsidP="002F6D50">
      <w:pPr>
        <w:rPr>
          <w:sz w:val="2"/>
          <w:szCs w:val="2"/>
        </w:rPr>
      </w:pPr>
    </w:p>
    <w:p w14:paraId="5E613EC8" w14:textId="53B26B14" w:rsidR="002F6D50" w:rsidRPr="002F6D50" w:rsidRDefault="002F6D50" w:rsidP="002F6D50">
      <w:pPr>
        <w:rPr>
          <w:sz w:val="2"/>
          <w:szCs w:val="2"/>
        </w:rPr>
      </w:pPr>
    </w:p>
    <w:p w14:paraId="7EC2B1BB" w14:textId="0E29607A" w:rsidR="002F6D50" w:rsidRPr="002F6D50" w:rsidRDefault="002F6D50" w:rsidP="002F6D50">
      <w:pPr>
        <w:rPr>
          <w:sz w:val="2"/>
          <w:szCs w:val="2"/>
        </w:rPr>
      </w:pPr>
    </w:p>
    <w:p w14:paraId="6466E071" w14:textId="59BD2AC3" w:rsidR="002F6D50" w:rsidRPr="002F6D50" w:rsidRDefault="002F6D50" w:rsidP="002F6D50">
      <w:pPr>
        <w:rPr>
          <w:sz w:val="2"/>
          <w:szCs w:val="2"/>
        </w:rPr>
      </w:pPr>
    </w:p>
    <w:p w14:paraId="491E6144" w14:textId="2D865328" w:rsidR="002F6D50" w:rsidRPr="002F6D50" w:rsidRDefault="002F6D50" w:rsidP="002F6D50">
      <w:pPr>
        <w:rPr>
          <w:sz w:val="2"/>
          <w:szCs w:val="2"/>
        </w:rPr>
      </w:pPr>
    </w:p>
    <w:p w14:paraId="1530FD20" w14:textId="136B7511" w:rsidR="002F6D50" w:rsidRPr="002F6D50" w:rsidRDefault="002F6D50" w:rsidP="002F6D50">
      <w:pPr>
        <w:rPr>
          <w:sz w:val="2"/>
          <w:szCs w:val="2"/>
        </w:rPr>
      </w:pPr>
    </w:p>
    <w:p w14:paraId="1C76C8BF" w14:textId="47BBE2DF" w:rsidR="002F6D50" w:rsidRPr="002F6D50" w:rsidRDefault="002F6D50" w:rsidP="002F6D50">
      <w:pPr>
        <w:tabs>
          <w:tab w:val="left" w:pos="2169"/>
        </w:tabs>
        <w:rPr>
          <w:sz w:val="2"/>
          <w:szCs w:val="2"/>
        </w:rPr>
      </w:pPr>
      <w:r>
        <w:rPr>
          <w:sz w:val="2"/>
          <w:szCs w:val="2"/>
        </w:rPr>
        <w:tab/>
      </w:r>
    </w:p>
    <w:p w14:paraId="609AC72F" w14:textId="2CD84CC3" w:rsidR="002F6D50" w:rsidRPr="002F6D50" w:rsidRDefault="002F6D50" w:rsidP="002F6D50">
      <w:pPr>
        <w:rPr>
          <w:sz w:val="2"/>
          <w:szCs w:val="2"/>
        </w:rPr>
      </w:pPr>
    </w:p>
    <w:p w14:paraId="0105A3E5" w14:textId="506D2D81" w:rsidR="002F6D50" w:rsidRPr="002F6D50" w:rsidRDefault="002F6D50" w:rsidP="002F6D50">
      <w:pPr>
        <w:rPr>
          <w:sz w:val="2"/>
          <w:szCs w:val="2"/>
        </w:rPr>
      </w:pPr>
    </w:p>
    <w:p w14:paraId="0777993E" w14:textId="123E8344" w:rsidR="002F6D50" w:rsidRPr="002F6D50" w:rsidRDefault="002F6D50" w:rsidP="002F6D50">
      <w:pPr>
        <w:rPr>
          <w:sz w:val="2"/>
          <w:szCs w:val="2"/>
        </w:rPr>
      </w:pPr>
    </w:p>
    <w:p w14:paraId="033E93D6" w14:textId="12BA1AD6" w:rsidR="002F6D50" w:rsidRPr="002F6D50" w:rsidRDefault="002F6D50" w:rsidP="002F6D50">
      <w:pPr>
        <w:rPr>
          <w:sz w:val="2"/>
          <w:szCs w:val="2"/>
        </w:rPr>
      </w:pPr>
    </w:p>
    <w:p w14:paraId="08A45006" w14:textId="229EBD37" w:rsidR="002F6D50" w:rsidRPr="002F6D50" w:rsidRDefault="002F6D50" w:rsidP="002F6D50">
      <w:pPr>
        <w:rPr>
          <w:sz w:val="2"/>
          <w:szCs w:val="2"/>
        </w:rPr>
      </w:pPr>
    </w:p>
    <w:p w14:paraId="3ECDA1F3" w14:textId="71CABF3E" w:rsidR="002F6D50" w:rsidRPr="002F6D50" w:rsidRDefault="002F6D50" w:rsidP="002F6D50">
      <w:pPr>
        <w:rPr>
          <w:sz w:val="2"/>
          <w:szCs w:val="2"/>
        </w:rPr>
      </w:pPr>
    </w:p>
    <w:p w14:paraId="0A1790CF" w14:textId="451AFC3D" w:rsidR="002F6D50" w:rsidRPr="002F6D50" w:rsidRDefault="002F6D50" w:rsidP="002F6D50">
      <w:pPr>
        <w:rPr>
          <w:sz w:val="2"/>
          <w:szCs w:val="2"/>
        </w:rPr>
      </w:pPr>
    </w:p>
    <w:p w14:paraId="374B7BFD" w14:textId="65E06BDB" w:rsidR="002F6D50" w:rsidRPr="002F6D50" w:rsidRDefault="002F6D50" w:rsidP="002F6D50">
      <w:pPr>
        <w:rPr>
          <w:sz w:val="2"/>
          <w:szCs w:val="2"/>
        </w:rPr>
      </w:pPr>
    </w:p>
    <w:p w14:paraId="6D968D51" w14:textId="43B857AF" w:rsidR="002F6D50" w:rsidRPr="002F6D50" w:rsidRDefault="002F6D50" w:rsidP="002F6D50">
      <w:pPr>
        <w:rPr>
          <w:sz w:val="2"/>
          <w:szCs w:val="2"/>
        </w:rPr>
      </w:pPr>
    </w:p>
    <w:p w14:paraId="1208A6C6" w14:textId="70F2B75E" w:rsidR="002F6D50" w:rsidRPr="002F6D50" w:rsidRDefault="002F6D50" w:rsidP="002F6D50">
      <w:pPr>
        <w:rPr>
          <w:sz w:val="2"/>
          <w:szCs w:val="2"/>
        </w:rPr>
      </w:pPr>
    </w:p>
    <w:p w14:paraId="2A718F41" w14:textId="61917F10" w:rsidR="002F6D50" w:rsidRPr="002F6D50" w:rsidRDefault="002F6D50" w:rsidP="002F6D50">
      <w:pPr>
        <w:rPr>
          <w:sz w:val="2"/>
          <w:szCs w:val="2"/>
        </w:rPr>
      </w:pPr>
    </w:p>
    <w:p w14:paraId="25C46979" w14:textId="7B0F0691" w:rsidR="002F6D50" w:rsidRPr="002F6D50" w:rsidRDefault="002F6D50" w:rsidP="002F6D50">
      <w:pPr>
        <w:rPr>
          <w:sz w:val="2"/>
          <w:szCs w:val="2"/>
        </w:rPr>
      </w:pPr>
    </w:p>
    <w:p w14:paraId="0A7BF10D" w14:textId="4FDB2350" w:rsidR="002F6D50" w:rsidRPr="002F6D50" w:rsidRDefault="002F6D50" w:rsidP="002F6D50">
      <w:pPr>
        <w:rPr>
          <w:sz w:val="2"/>
          <w:szCs w:val="2"/>
        </w:rPr>
      </w:pPr>
    </w:p>
    <w:p w14:paraId="24E6989E" w14:textId="3D79B619" w:rsidR="002F6D50" w:rsidRPr="002F6D50" w:rsidRDefault="002F6D50" w:rsidP="002F6D50">
      <w:pPr>
        <w:rPr>
          <w:sz w:val="2"/>
          <w:szCs w:val="2"/>
        </w:rPr>
      </w:pPr>
    </w:p>
    <w:p w14:paraId="014BA89D" w14:textId="4E90461B" w:rsidR="002F6D50" w:rsidRPr="002F6D50" w:rsidRDefault="002F6D50" w:rsidP="002F6D50">
      <w:pPr>
        <w:rPr>
          <w:sz w:val="2"/>
          <w:szCs w:val="2"/>
        </w:rPr>
      </w:pPr>
    </w:p>
    <w:p w14:paraId="0FDE670F" w14:textId="622462F2" w:rsidR="002F6D50" w:rsidRPr="002F6D50" w:rsidRDefault="002F6D50" w:rsidP="002F6D50">
      <w:pPr>
        <w:rPr>
          <w:sz w:val="2"/>
          <w:szCs w:val="2"/>
        </w:rPr>
      </w:pPr>
    </w:p>
    <w:p w14:paraId="28F4B61B" w14:textId="4EFAFBA1" w:rsidR="002F6D50" w:rsidRPr="002F6D50" w:rsidRDefault="002F6D50" w:rsidP="002F6D50">
      <w:pPr>
        <w:rPr>
          <w:sz w:val="2"/>
          <w:szCs w:val="2"/>
        </w:rPr>
      </w:pPr>
    </w:p>
    <w:p w14:paraId="0D9436D1" w14:textId="0A07B5EA" w:rsidR="002F6D50" w:rsidRPr="002F6D50" w:rsidRDefault="002F6D50" w:rsidP="002F6D50">
      <w:pPr>
        <w:rPr>
          <w:sz w:val="2"/>
          <w:szCs w:val="2"/>
        </w:rPr>
      </w:pPr>
    </w:p>
    <w:p w14:paraId="64DA7825" w14:textId="2C400EBE" w:rsidR="002F6D50" w:rsidRPr="002F6D50" w:rsidRDefault="002F6D50" w:rsidP="002F6D50">
      <w:pPr>
        <w:rPr>
          <w:sz w:val="2"/>
          <w:szCs w:val="2"/>
        </w:rPr>
      </w:pPr>
    </w:p>
    <w:p w14:paraId="308246B2" w14:textId="10DEF2EF" w:rsidR="002F6D50" w:rsidRPr="002F6D50" w:rsidRDefault="002F6D50" w:rsidP="002F6D50">
      <w:pPr>
        <w:rPr>
          <w:sz w:val="2"/>
          <w:szCs w:val="2"/>
        </w:rPr>
      </w:pPr>
    </w:p>
    <w:p w14:paraId="541A6D40" w14:textId="14DE1375" w:rsidR="002F6D50" w:rsidRPr="002F6D50" w:rsidRDefault="002F6D50" w:rsidP="002F6D50">
      <w:pPr>
        <w:rPr>
          <w:sz w:val="2"/>
          <w:szCs w:val="2"/>
        </w:rPr>
      </w:pPr>
    </w:p>
    <w:p w14:paraId="269D35DD" w14:textId="78282843" w:rsidR="002F6D50" w:rsidRPr="002F6D50" w:rsidRDefault="002F6D50" w:rsidP="002F6D50">
      <w:pPr>
        <w:rPr>
          <w:sz w:val="2"/>
          <w:szCs w:val="2"/>
        </w:rPr>
      </w:pPr>
    </w:p>
    <w:p w14:paraId="379D8F65" w14:textId="3292F5AD" w:rsidR="002F6D50" w:rsidRPr="002F6D50" w:rsidRDefault="002F6D50" w:rsidP="002F6D50">
      <w:pPr>
        <w:rPr>
          <w:sz w:val="2"/>
          <w:szCs w:val="2"/>
        </w:rPr>
      </w:pPr>
    </w:p>
    <w:p w14:paraId="4AE7BB79" w14:textId="370FF1B1" w:rsidR="002F6D50" w:rsidRPr="002F6D50" w:rsidRDefault="002F6D50" w:rsidP="002F6D50">
      <w:pPr>
        <w:rPr>
          <w:sz w:val="2"/>
          <w:szCs w:val="2"/>
        </w:rPr>
      </w:pPr>
    </w:p>
    <w:p w14:paraId="79B7D9E1" w14:textId="1D2E90FD" w:rsidR="002F6D50" w:rsidRPr="002F6D50" w:rsidRDefault="002F6D50" w:rsidP="002F6D50">
      <w:pPr>
        <w:rPr>
          <w:sz w:val="2"/>
          <w:szCs w:val="2"/>
        </w:rPr>
      </w:pPr>
    </w:p>
    <w:p w14:paraId="1E7D0451" w14:textId="3D1B5910" w:rsidR="002F6D50" w:rsidRPr="002F6D50" w:rsidRDefault="002F6D50" w:rsidP="002F6D50">
      <w:pPr>
        <w:rPr>
          <w:sz w:val="2"/>
          <w:szCs w:val="2"/>
        </w:rPr>
      </w:pPr>
    </w:p>
    <w:p w14:paraId="5D349925" w14:textId="45E41495" w:rsidR="002F6D50" w:rsidRPr="002F6D50" w:rsidRDefault="002F6D50" w:rsidP="002F6D50">
      <w:pPr>
        <w:rPr>
          <w:sz w:val="2"/>
          <w:szCs w:val="2"/>
        </w:rPr>
      </w:pPr>
    </w:p>
    <w:p w14:paraId="59F6606F" w14:textId="5BDE6707" w:rsidR="002F6D50" w:rsidRPr="002F6D50" w:rsidRDefault="002F6D50" w:rsidP="002F6D50">
      <w:pPr>
        <w:rPr>
          <w:sz w:val="2"/>
          <w:szCs w:val="2"/>
        </w:rPr>
      </w:pPr>
    </w:p>
    <w:p w14:paraId="7E23562D" w14:textId="2CADE600" w:rsidR="002F6D50" w:rsidRPr="002F6D50" w:rsidRDefault="002F6D50" w:rsidP="002F6D50">
      <w:pPr>
        <w:rPr>
          <w:sz w:val="2"/>
          <w:szCs w:val="2"/>
        </w:rPr>
      </w:pPr>
    </w:p>
    <w:p w14:paraId="265D45F9" w14:textId="63522F3B" w:rsidR="002F6D50" w:rsidRPr="002F6D50" w:rsidRDefault="002F6D50" w:rsidP="002F6D50">
      <w:pPr>
        <w:rPr>
          <w:sz w:val="2"/>
          <w:szCs w:val="2"/>
        </w:rPr>
      </w:pPr>
    </w:p>
    <w:p w14:paraId="62EAD91A" w14:textId="66979F26" w:rsidR="002F6D50" w:rsidRPr="002F6D50" w:rsidRDefault="002F6D50" w:rsidP="002F6D50">
      <w:pPr>
        <w:rPr>
          <w:sz w:val="2"/>
          <w:szCs w:val="2"/>
        </w:rPr>
      </w:pPr>
    </w:p>
    <w:p w14:paraId="61C15370" w14:textId="50AAD956" w:rsidR="002F6D50" w:rsidRPr="002F6D50" w:rsidRDefault="002F6D50" w:rsidP="002F6D50">
      <w:pPr>
        <w:rPr>
          <w:sz w:val="2"/>
          <w:szCs w:val="2"/>
        </w:rPr>
      </w:pPr>
    </w:p>
    <w:p w14:paraId="4560966D" w14:textId="2577B9CD" w:rsidR="002F6D50" w:rsidRPr="002F6D50" w:rsidRDefault="002F6D50" w:rsidP="002F6D50">
      <w:pPr>
        <w:rPr>
          <w:sz w:val="2"/>
          <w:szCs w:val="2"/>
        </w:rPr>
      </w:pPr>
    </w:p>
    <w:p w14:paraId="7D1FBE04" w14:textId="45C9A9C5" w:rsidR="002F6D50" w:rsidRPr="002F6D50" w:rsidRDefault="002F6D50" w:rsidP="002F6D50">
      <w:pPr>
        <w:rPr>
          <w:sz w:val="2"/>
          <w:szCs w:val="2"/>
        </w:rPr>
      </w:pPr>
    </w:p>
    <w:p w14:paraId="6482D064" w14:textId="098186C4" w:rsidR="002F6D50" w:rsidRPr="002F6D50" w:rsidRDefault="002F6D50" w:rsidP="002F6D50">
      <w:pPr>
        <w:rPr>
          <w:sz w:val="2"/>
          <w:szCs w:val="2"/>
        </w:rPr>
      </w:pPr>
    </w:p>
    <w:p w14:paraId="491BB909" w14:textId="47967213" w:rsidR="002F6D50" w:rsidRPr="002F6D50" w:rsidRDefault="002F6D50" w:rsidP="002F6D50">
      <w:pPr>
        <w:rPr>
          <w:sz w:val="2"/>
          <w:szCs w:val="2"/>
        </w:rPr>
      </w:pPr>
    </w:p>
    <w:p w14:paraId="71A31AA4" w14:textId="1941FA52" w:rsidR="002F6D50" w:rsidRPr="002F6D50" w:rsidRDefault="002F6D50" w:rsidP="002F6D50">
      <w:pPr>
        <w:rPr>
          <w:sz w:val="2"/>
          <w:szCs w:val="2"/>
        </w:rPr>
      </w:pPr>
    </w:p>
    <w:p w14:paraId="132CCF45" w14:textId="39183560" w:rsidR="002F6D50" w:rsidRPr="002F6D50" w:rsidRDefault="002F6D50" w:rsidP="002F6D50">
      <w:pPr>
        <w:rPr>
          <w:sz w:val="2"/>
          <w:szCs w:val="2"/>
        </w:rPr>
      </w:pPr>
    </w:p>
    <w:p w14:paraId="70C47D43" w14:textId="3D0667EE" w:rsidR="002F6D50" w:rsidRPr="002F6D50" w:rsidRDefault="002F6D50" w:rsidP="002F6D50">
      <w:pPr>
        <w:rPr>
          <w:sz w:val="2"/>
          <w:szCs w:val="2"/>
        </w:rPr>
      </w:pPr>
    </w:p>
    <w:p w14:paraId="39CDE137" w14:textId="2A45C6F6" w:rsidR="002F6D50" w:rsidRPr="002F6D50" w:rsidRDefault="002F6D50" w:rsidP="002F6D50">
      <w:pPr>
        <w:rPr>
          <w:sz w:val="2"/>
          <w:szCs w:val="2"/>
        </w:rPr>
      </w:pPr>
    </w:p>
    <w:p w14:paraId="51EE85E3" w14:textId="469329FC" w:rsidR="002F6D50" w:rsidRPr="002F6D50" w:rsidRDefault="002F6D50" w:rsidP="002F6D50">
      <w:pPr>
        <w:rPr>
          <w:sz w:val="2"/>
          <w:szCs w:val="2"/>
        </w:rPr>
      </w:pPr>
    </w:p>
    <w:p w14:paraId="16BE7E31" w14:textId="24FBE8E2" w:rsidR="002F6D50" w:rsidRPr="002F6D50" w:rsidRDefault="002F6D50" w:rsidP="002F6D50">
      <w:pPr>
        <w:rPr>
          <w:sz w:val="2"/>
          <w:szCs w:val="2"/>
        </w:rPr>
      </w:pPr>
    </w:p>
    <w:p w14:paraId="6F21D9B9" w14:textId="00AA942F" w:rsidR="002F6D50" w:rsidRPr="002F6D50" w:rsidRDefault="002F6D50" w:rsidP="002F6D50">
      <w:pPr>
        <w:rPr>
          <w:sz w:val="2"/>
          <w:szCs w:val="2"/>
        </w:rPr>
      </w:pPr>
    </w:p>
    <w:p w14:paraId="2B0379DC" w14:textId="3F66BBE6" w:rsidR="002F6D50" w:rsidRPr="002F6D50" w:rsidRDefault="002F6D50" w:rsidP="002F6D50">
      <w:pPr>
        <w:rPr>
          <w:sz w:val="2"/>
          <w:szCs w:val="2"/>
        </w:rPr>
      </w:pPr>
    </w:p>
    <w:p w14:paraId="634336C3" w14:textId="2498D505" w:rsidR="002F6D50" w:rsidRPr="002F6D50" w:rsidRDefault="002F6D50" w:rsidP="002F6D50">
      <w:pPr>
        <w:rPr>
          <w:sz w:val="2"/>
          <w:szCs w:val="2"/>
        </w:rPr>
      </w:pPr>
    </w:p>
    <w:p w14:paraId="1630F62A" w14:textId="6F605876" w:rsidR="002F6D50" w:rsidRPr="002F6D50" w:rsidRDefault="002F6D50" w:rsidP="002F6D50">
      <w:pPr>
        <w:rPr>
          <w:sz w:val="2"/>
          <w:szCs w:val="2"/>
        </w:rPr>
      </w:pPr>
    </w:p>
    <w:p w14:paraId="5E2E9157" w14:textId="3B8A94CA" w:rsidR="002F6D50" w:rsidRPr="002F6D50" w:rsidRDefault="002F6D50" w:rsidP="002F6D50">
      <w:pPr>
        <w:rPr>
          <w:sz w:val="2"/>
          <w:szCs w:val="2"/>
        </w:rPr>
      </w:pPr>
    </w:p>
    <w:p w14:paraId="4E7AEF96" w14:textId="5D461E0A" w:rsidR="002F6D50" w:rsidRPr="002F6D50" w:rsidRDefault="002F6D50" w:rsidP="002F6D50">
      <w:pPr>
        <w:rPr>
          <w:sz w:val="2"/>
          <w:szCs w:val="2"/>
        </w:rPr>
      </w:pPr>
    </w:p>
    <w:p w14:paraId="65FB4996" w14:textId="7442E52B" w:rsidR="002F6D50" w:rsidRPr="002F6D50" w:rsidRDefault="002F6D50" w:rsidP="002F6D50">
      <w:pPr>
        <w:rPr>
          <w:sz w:val="2"/>
          <w:szCs w:val="2"/>
        </w:rPr>
      </w:pPr>
    </w:p>
    <w:p w14:paraId="455E8F1E" w14:textId="57A54C56" w:rsidR="002F6D50" w:rsidRPr="002F6D50" w:rsidRDefault="002F6D50" w:rsidP="002F6D50">
      <w:pPr>
        <w:rPr>
          <w:sz w:val="2"/>
          <w:szCs w:val="2"/>
        </w:rPr>
      </w:pPr>
    </w:p>
    <w:p w14:paraId="7B6E624B" w14:textId="54BDDC65" w:rsidR="002F6D50" w:rsidRPr="002F6D50" w:rsidRDefault="002F6D50" w:rsidP="002F6D50">
      <w:pPr>
        <w:rPr>
          <w:sz w:val="2"/>
          <w:szCs w:val="2"/>
        </w:rPr>
      </w:pPr>
    </w:p>
    <w:p w14:paraId="12BCDFFE" w14:textId="72E9C9D2" w:rsidR="002F6D50" w:rsidRPr="002F6D50" w:rsidRDefault="002F6D50" w:rsidP="002F6D50">
      <w:pPr>
        <w:rPr>
          <w:sz w:val="2"/>
          <w:szCs w:val="2"/>
        </w:rPr>
      </w:pPr>
    </w:p>
    <w:p w14:paraId="0DF0601F" w14:textId="59A44F37" w:rsidR="002F6D50" w:rsidRPr="002F6D50" w:rsidRDefault="002F6D50" w:rsidP="002F6D50">
      <w:pPr>
        <w:rPr>
          <w:sz w:val="2"/>
          <w:szCs w:val="2"/>
        </w:rPr>
      </w:pPr>
    </w:p>
    <w:p w14:paraId="0F7FD58A" w14:textId="362FB978" w:rsidR="002F6D50" w:rsidRPr="002F6D50" w:rsidRDefault="002F6D50" w:rsidP="002F6D50">
      <w:pPr>
        <w:rPr>
          <w:sz w:val="2"/>
          <w:szCs w:val="2"/>
        </w:rPr>
      </w:pPr>
    </w:p>
    <w:p w14:paraId="5FEAFC1F" w14:textId="54D70EB2" w:rsidR="002F6D50" w:rsidRPr="002F6D50" w:rsidRDefault="002F6D50" w:rsidP="002F6D50">
      <w:pPr>
        <w:rPr>
          <w:sz w:val="2"/>
          <w:szCs w:val="2"/>
        </w:rPr>
      </w:pPr>
    </w:p>
    <w:p w14:paraId="595BAFE9" w14:textId="2D78510B" w:rsidR="002F6D50" w:rsidRPr="002F6D50" w:rsidRDefault="002F6D50" w:rsidP="002F6D50">
      <w:pPr>
        <w:rPr>
          <w:sz w:val="2"/>
          <w:szCs w:val="2"/>
        </w:rPr>
      </w:pPr>
    </w:p>
    <w:p w14:paraId="7BC9CCD6" w14:textId="07C436A4" w:rsidR="002F6D50" w:rsidRPr="002F6D50" w:rsidRDefault="002F6D50" w:rsidP="002F6D50">
      <w:pPr>
        <w:rPr>
          <w:sz w:val="2"/>
          <w:szCs w:val="2"/>
        </w:rPr>
      </w:pPr>
    </w:p>
    <w:p w14:paraId="0D70DFAA" w14:textId="3E412512" w:rsidR="002F6D50" w:rsidRPr="002F6D50" w:rsidRDefault="002F6D50" w:rsidP="002F6D50">
      <w:pPr>
        <w:rPr>
          <w:sz w:val="2"/>
          <w:szCs w:val="2"/>
        </w:rPr>
      </w:pPr>
    </w:p>
    <w:p w14:paraId="6437F2BD" w14:textId="51681646" w:rsidR="002F6D50" w:rsidRPr="002F6D50" w:rsidRDefault="002F6D50" w:rsidP="002F6D50">
      <w:pPr>
        <w:rPr>
          <w:sz w:val="2"/>
          <w:szCs w:val="2"/>
        </w:rPr>
      </w:pPr>
    </w:p>
    <w:p w14:paraId="212B5E90" w14:textId="17D779B4" w:rsidR="002F6D50" w:rsidRPr="002F6D50" w:rsidRDefault="002F6D50" w:rsidP="002F6D50">
      <w:pPr>
        <w:rPr>
          <w:sz w:val="2"/>
          <w:szCs w:val="2"/>
        </w:rPr>
      </w:pPr>
    </w:p>
    <w:p w14:paraId="4064BB7E" w14:textId="7379A717" w:rsidR="002F6D50" w:rsidRPr="002F6D50" w:rsidRDefault="002F6D50" w:rsidP="002F6D50">
      <w:pPr>
        <w:rPr>
          <w:sz w:val="2"/>
          <w:szCs w:val="2"/>
        </w:rPr>
      </w:pPr>
    </w:p>
    <w:p w14:paraId="1D0C00CA" w14:textId="7086FA5B" w:rsidR="002F6D50" w:rsidRPr="002F6D50" w:rsidRDefault="002F6D50" w:rsidP="002F6D50">
      <w:pPr>
        <w:rPr>
          <w:sz w:val="2"/>
          <w:szCs w:val="2"/>
        </w:rPr>
      </w:pPr>
    </w:p>
    <w:p w14:paraId="053F5F03" w14:textId="6B2CA392" w:rsidR="002F6D50" w:rsidRPr="002F6D50" w:rsidRDefault="002F6D50" w:rsidP="002F6D50">
      <w:pPr>
        <w:rPr>
          <w:sz w:val="2"/>
          <w:szCs w:val="2"/>
        </w:rPr>
      </w:pPr>
    </w:p>
    <w:p w14:paraId="2A8BFBB2" w14:textId="5743A59E" w:rsidR="002F6D50" w:rsidRPr="002F6D50" w:rsidRDefault="002F6D50" w:rsidP="002F6D50">
      <w:pPr>
        <w:rPr>
          <w:sz w:val="2"/>
          <w:szCs w:val="2"/>
        </w:rPr>
      </w:pPr>
    </w:p>
    <w:p w14:paraId="593582F3" w14:textId="74ED9B56" w:rsidR="002F6D50" w:rsidRPr="002F6D50" w:rsidRDefault="002F6D50" w:rsidP="002F6D50">
      <w:pPr>
        <w:rPr>
          <w:sz w:val="2"/>
          <w:szCs w:val="2"/>
        </w:rPr>
      </w:pPr>
    </w:p>
    <w:p w14:paraId="5A6D2422" w14:textId="281009CA" w:rsidR="002F6D50" w:rsidRPr="002F6D50" w:rsidRDefault="002F6D50" w:rsidP="002F6D50">
      <w:pPr>
        <w:rPr>
          <w:sz w:val="2"/>
          <w:szCs w:val="2"/>
        </w:rPr>
      </w:pPr>
    </w:p>
    <w:p w14:paraId="0A545145" w14:textId="5FBE7119" w:rsidR="002F6D50" w:rsidRPr="002F6D50" w:rsidRDefault="002F6D50" w:rsidP="002F6D50">
      <w:pPr>
        <w:rPr>
          <w:sz w:val="2"/>
          <w:szCs w:val="2"/>
        </w:rPr>
      </w:pPr>
    </w:p>
    <w:p w14:paraId="2805AC4B" w14:textId="7CAF7569" w:rsidR="002F6D50" w:rsidRPr="002F6D50" w:rsidRDefault="002F6D50" w:rsidP="002F6D50">
      <w:pPr>
        <w:rPr>
          <w:sz w:val="2"/>
          <w:szCs w:val="2"/>
        </w:rPr>
      </w:pPr>
    </w:p>
    <w:p w14:paraId="723837E0" w14:textId="71C47A98" w:rsidR="002F6D50" w:rsidRPr="002F6D50" w:rsidRDefault="002F6D50" w:rsidP="002F6D50">
      <w:pPr>
        <w:rPr>
          <w:sz w:val="2"/>
          <w:szCs w:val="2"/>
        </w:rPr>
      </w:pPr>
    </w:p>
    <w:p w14:paraId="199FFA8E" w14:textId="295BCB44" w:rsidR="002F6D50" w:rsidRPr="002F6D50" w:rsidRDefault="002F6D50" w:rsidP="002F6D50">
      <w:pPr>
        <w:rPr>
          <w:sz w:val="2"/>
          <w:szCs w:val="2"/>
        </w:rPr>
      </w:pPr>
    </w:p>
    <w:p w14:paraId="4191B397" w14:textId="0DA37110" w:rsidR="002F6D50" w:rsidRPr="002F6D50" w:rsidRDefault="002F6D50" w:rsidP="002F6D50">
      <w:pPr>
        <w:rPr>
          <w:sz w:val="2"/>
          <w:szCs w:val="2"/>
        </w:rPr>
      </w:pPr>
    </w:p>
    <w:p w14:paraId="5235380C" w14:textId="5EB3F7E7" w:rsidR="002F6D50" w:rsidRPr="002F6D50" w:rsidRDefault="002F6D50" w:rsidP="002F6D50">
      <w:pPr>
        <w:rPr>
          <w:sz w:val="2"/>
          <w:szCs w:val="2"/>
        </w:rPr>
      </w:pPr>
    </w:p>
    <w:p w14:paraId="393A4710" w14:textId="0BC50B1B" w:rsidR="002F6D50" w:rsidRPr="002F6D50" w:rsidRDefault="002F6D50" w:rsidP="002F6D50">
      <w:pPr>
        <w:rPr>
          <w:sz w:val="2"/>
          <w:szCs w:val="2"/>
        </w:rPr>
      </w:pPr>
    </w:p>
    <w:p w14:paraId="2147B991" w14:textId="57A6B056" w:rsidR="002F6D50" w:rsidRPr="002F6D50" w:rsidRDefault="002F6D50" w:rsidP="002F6D50">
      <w:pPr>
        <w:rPr>
          <w:sz w:val="2"/>
          <w:szCs w:val="2"/>
        </w:rPr>
      </w:pPr>
    </w:p>
    <w:p w14:paraId="30C7CA14" w14:textId="7BA03E40" w:rsidR="002F6D50" w:rsidRPr="002F6D50" w:rsidRDefault="002F6D50" w:rsidP="002F6D50">
      <w:pPr>
        <w:rPr>
          <w:sz w:val="2"/>
          <w:szCs w:val="2"/>
        </w:rPr>
      </w:pPr>
    </w:p>
    <w:p w14:paraId="4D81070C" w14:textId="69F8437B" w:rsidR="002F6D50" w:rsidRPr="002F6D50" w:rsidRDefault="002F6D50" w:rsidP="002F6D50">
      <w:pPr>
        <w:rPr>
          <w:sz w:val="2"/>
          <w:szCs w:val="2"/>
        </w:rPr>
      </w:pPr>
    </w:p>
    <w:p w14:paraId="7441A3A4" w14:textId="152FC23E" w:rsidR="002F6D50" w:rsidRPr="002F6D50" w:rsidRDefault="002F6D50" w:rsidP="002F6D50">
      <w:pPr>
        <w:rPr>
          <w:sz w:val="2"/>
          <w:szCs w:val="2"/>
        </w:rPr>
      </w:pPr>
    </w:p>
    <w:p w14:paraId="643B7B25" w14:textId="58F0243D" w:rsidR="002F6D50" w:rsidRPr="002F6D50" w:rsidRDefault="002F6D50" w:rsidP="002F6D50">
      <w:pPr>
        <w:rPr>
          <w:sz w:val="2"/>
          <w:szCs w:val="2"/>
        </w:rPr>
      </w:pPr>
    </w:p>
    <w:p w14:paraId="0FAB2449" w14:textId="339BBC1E" w:rsidR="002F6D50" w:rsidRPr="002F6D50" w:rsidRDefault="002F6D50" w:rsidP="002F6D50">
      <w:pPr>
        <w:rPr>
          <w:sz w:val="2"/>
          <w:szCs w:val="2"/>
        </w:rPr>
      </w:pPr>
    </w:p>
    <w:p w14:paraId="788C9C31" w14:textId="45510713" w:rsidR="002F6D50" w:rsidRPr="002F6D50" w:rsidRDefault="002F6D50" w:rsidP="002F6D50">
      <w:pPr>
        <w:rPr>
          <w:sz w:val="2"/>
          <w:szCs w:val="2"/>
        </w:rPr>
      </w:pPr>
    </w:p>
    <w:p w14:paraId="508946BB" w14:textId="3D6B642D" w:rsidR="002F6D50" w:rsidRPr="002F6D50" w:rsidRDefault="002F6D50" w:rsidP="002F6D50">
      <w:pPr>
        <w:rPr>
          <w:sz w:val="2"/>
          <w:szCs w:val="2"/>
        </w:rPr>
      </w:pPr>
    </w:p>
    <w:p w14:paraId="5BEEEFEF" w14:textId="787778A4" w:rsidR="002F6D50" w:rsidRPr="002F6D50" w:rsidRDefault="002F6D50" w:rsidP="002F6D50">
      <w:pPr>
        <w:rPr>
          <w:sz w:val="2"/>
          <w:szCs w:val="2"/>
        </w:rPr>
      </w:pPr>
    </w:p>
    <w:p w14:paraId="1A5C1D19" w14:textId="5AD502C0" w:rsidR="002F6D50" w:rsidRPr="002F6D50" w:rsidRDefault="002F6D50" w:rsidP="002F6D50">
      <w:pPr>
        <w:rPr>
          <w:sz w:val="2"/>
          <w:szCs w:val="2"/>
        </w:rPr>
      </w:pPr>
    </w:p>
    <w:p w14:paraId="38D76235" w14:textId="39DF58A8" w:rsidR="002F6D50" w:rsidRPr="002F6D50" w:rsidRDefault="002F6D50" w:rsidP="002F6D50">
      <w:pPr>
        <w:rPr>
          <w:sz w:val="2"/>
          <w:szCs w:val="2"/>
        </w:rPr>
      </w:pPr>
    </w:p>
    <w:p w14:paraId="4858F0DC" w14:textId="171CFADF" w:rsidR="002F6D50" w:rsidRPr="002F6D50" w:rsidRDefault="002F6D50" w:rsidP="002F6D50">
      <w:pPr>
        <w:rPr>
          <w:sz w:val="2"/>
          <w:szCs w:val="2"/>
        </w:rPr>
      </w:pPr>
    </w:p>
    <w:p w14:paraId="4DD0F369" w14:textId="6416D809" w:rsidR="002F6D50" w:rsidRPr="002F6D50" w:rsidRDefault="002F6D50" w:rsidP="002F6D50">
      <w:pPr>
        <w:rPr>
          <w:sz w:val="2"/>
          <w:szCs w:val="2"/>
        </w:rPr>
      </w:pPr>
    </w:p>
    <w:p w14:paraId="5B6AC9C1" w14:textId="2ACACDF3" w:rsidR="002F6D50" w:rsidRPr="002F6D50" w:rsidRDefault="002F6D50" w:rsidP="002F6D50">
      <w:pPr>
        <w:rPr>
          <w:sz w:val="2"/>
          <w:szCs w:val="2"/>
        </w:rPr>
      </w:pPr>
    </w:p>
    <w:p w14:paraId="414BBF24" w14:textId="11F09615" w:rsidR="002F6D50" w:rsidRPr="002F6D50" w:rsidRDefault="002F6D50" w:rsidP="002F6D50">
      <w:pPr>
        <w:rPr>
          <w:sz w:val="2"/>
          <w:szCs w:val="2"/>
        </w:rPr>
      </w:pPr>
    </w:p>
    <w:p w14:paraId="55BA5A7A" w14:textId="692DD2A9" w:rsidR="002F6D50" w:rsidRPr="002F6D50" w:rsidRDefault="002F6D50" w:rsidP="002F6D50">
      <w:pPr>
        <w:rPr>
          <w:sz w:val="2"/>
          <w:szCs w:val="2"/>
        </w:rPr>
      </w:pPr>
    </w:p>
    <w:p w14:paraId="1DF77D28" w14:textId="3A892041" w:rsidR="002F6D50" w:rsidRPr="002F6D50" w:rsidRDefault="002F6D50" w:rsidP="002F6D50">
      <w:pPr>
        <w:rPr>
          <w:sz w:val="2"/>
          <w:szCs w:val="2"/>
        </w:rPr>
      </w:pPr>
    </w:p>
    <w:p w14:paraId="39A72459" w14:textId="5C2A2FCA" w:rsidR="002F6D50" w:rsidRPr="002F6D50" w:rsidRDefault="002F6D50" w:rsidP="002F6D50">
      <w:pPr>
        <w:rPr>
          <w:sz w:val="2"/>
          <w:szCs w:val="2"/>
        </w:rPr>
      </w:pPr>
    </w:p>
    <w:p w14:paraId="597840D5" w14:textId="755C0D28" w:rsidR="002F6D50" w:rsidRPr="002F6D50" w:rsidRDefault="002F6D50" w:rsidP="002F6D50">
      <w:pPr>
        <w:rPr>
          <w:sz w:val="2"/>
          <w:szCs w:val="2"/>
        </w:rPr>
      </w:pPr>
    </w:p>
    <w:p w14:paraId="6771B94E" w14:textId="10DED642" w:rsidR="002F6D50" w:rsidRPr="002F6D50" w:rsidRDefault="002F6D50" w:rsidP="002F6D50">
      <w:pPr>
        <w:rPr>
          <w:sz w:val="2"/>
          <w:szCs w:val="2"/>
        </w:rPr>
      </w:pPr>
    </w:p>
    <w:p w14:paraId="4FCE4B30" w14:textId="38274688" w:rsidR="002F6D50" w:rsidRPr="002F6D50" w:rsidRDefault="002F6D50" w:rsidP="002F6D50">
      <w:pPr>
        <w:rPr>
          <w:sz w:val="2"/>
          <w:szCs w:val="2"/>
        </w:rPr>
      </w:pPr>
    </w:p>
    <w:p w14:paraId="55C99DEE" w14:textId="32BC9B17" w:rsidR="002F6D50" w:rsidRPr="002F6D50" w:rsidRDefault="002F6D50" w:rsidP="002F6D50">
      <w:pPr>
        <w:rPr>
          <w:sz w:val="2"/>
          <w:szCs w:val="2"/>
        </w:rPr>
      </w:pPr>
    </w:p>
    <w:p w14:paraId="08967CDA" w14:textId="10407337" w:rsidR="002F6D50" w:rsidRPr="002F6D50" w:rsidRDefault="002F6D50" w:rsidP="002F6D50">
      <w:pPr>
        <w:rPr>
          <w:sz w:val="2"/>
          <w:szCs w:val="2"/>
        </w:rPr>
      </w:pPr>
    </w:p>
    <w:p w14:paraId="1390CB6B" w14:textId="34D87175" w:rsidR="002F6D50" w:rsidRPr="002F6D50" w:rsidRDefault="002F6D50" w:rsidP="002F6D50">
      <w:pPr>
        <w:rPr>
          <w:sz w:val="2"/>
          <w:szCs w:val="2"/>
        </w:rPr>
      </w:pPr>
    </w:p>
    <w:p w14:paraId="6E856813" w14:textId="0EF68130" w:rsidR="002F6D50" w:rsidRPr="002F6D50" w:rsidRDefault="002F6D50" w:rsidP="002F6D50">
      <w:pPr>
        <w:rPr>
          <w:sz w:val="2"/>
          <w:szCs w:val="2"/>
        </w:rPr>
      </w:pPr>
    </w:p>
    <w:p w14:paraId="21C6D1A6" w14:textId="6365A485" w:rsidR="002F6D50" w:rsidRPr="002F6D50" w:rsidRDefault="002F6D50" w:rsidP="002F6D50">
      <w:pPr>
        <w:rPr>
          <w:sz w:val="2"/>
          <w:szCs w:val="2"/>
        </w:rPr>
      </w:pPr>
    </w:p>
    <w:p w14:paraId="4D656CA4" w14:textId="47059FC0" w:rsidR="002F6D50" w:rsidRPr="002F6D50" w:rsidRDefault="002F6D50" w:rsidP="002F6D50">
      <w:pPr>
        <w:rPr>
          <w:sz w:val="2"/>
          <w:szCs w:val="2"/>
        </w:rPr>
      </w:pPr>
    </w:p>
    <w:p w14:paraId="3DCE703A" w14:textId="33B434FE" w:rsidR="002F6D50" w:rsidRPr="002F6D50" w:rsidRDefault="002F6D50" w:rsidP="002F6D50">
      <w:pPr>
        <w:rPr>
          <w:sz w:val="2"/>
          <w:szCs w:val="2"/>
        </w:rPr>
      </w:pPr>
    </w:p>
    <w:p w14:paraId="2361B889" w14:textId="76F12573" w:rsidR="002F6D50" w:rsidRPr="002F6D50" w:rsidRDefault="002F6D50" w:rsidP="002F6D50">
      <w:pPr>
        <w:rPr>
          <w:sz w:val="2"/>
          <w:szCs w:val="2"/>
        </w:rPr>
      </w:pPr>
    </w:p>
    <w:p w14:paraId="1C36AA23" w14:textId="7829AFD7" w:rsidR="002F6D50" w:rsidRPr="002F6D50" w:rsidRDefault="002F6D50" w:rsidP="002F6D50">
      <w:pPr>
        <w:rPr>
          <w:sz w:val="2"/>
          <w:szCs w:val="2"/>
        </w:rPr>
      </w:pPr>
    </w:p>
    <w:p w14:paraId="724BD4F9" w14:textId="623636B0" w:rsidR="002F6D50" w:rsidRPr="002F6D50" w:rsidRDefault="002F6D50" w:rsidP="002F6D50">
      <w:pPr>
        <w:rPr>
          <w:sz w:val="2"/>
          <w:szCs w:val="2"/>
        </w:rPr>
      </w:pPr>
    </w:p>
    <w:p w14:paraId="54DCDCDF" w14:textId="3812362C" w:rsidR="002F6D50" w:rsidRPr="002F6D50" w:rsidRDefault="002F6D50" w:rsidP="002F6D50">
      <w:pPr>
        <w:rPr>
          <w:sz w:val="2"/>
          <w:szCs w:val="2"/>
        </w:rPr>
      </w:pPr>
    </w:p>
    <w:p w14:paraId="2DB503B0" w14:textId="145B3847" w:rsidR="002F6D50" w:rsidRPr="002F6D50" w:rsidRDefault="002F6D50" w:rsidP="002F6D50">
      <w:pPr>
        <w:rPr>
          <w:sz w:val="2"/>
          <w:szCs w:val="2"/>
        </w:rPr>
      </w:pPr>
    </w:p>
    <w:p w14:paraId="0A8ABE42" w14:textId="07B1A1E0" w:rsidR="002F6D50" w:rsidRPr="002F6D50" w:rsidRDefault="002F6D50" w:rsidP="002F6D50">
      <w:pPr>
        <w:rPr>
          <w:sz w:val="2"/>
          <w:szCs w:val="2"/>
        </w:rPr>
      </w:pPr>
    </w:p>
    <w:p w14:paraId="449BD52F" w14:textId="294E3881" w:rsidR="002F6D50" w:rsidRPr="002F6D50" w:rsidRDefault="002F6D50" w:rsidP="002F6D50">
      <w:pPr>
        <w:rPr>
          <w:sz w:val="2"/>
          <w:szCs w:val="2"/>
        </w:rPr>
      </w:pPr>
    </w:p>
    <w:p w14:paraId="38DA6AD4" w14:textId="2E41292C" w:rsidR="002F6D50" w:rsidRPr="002F6D50" w:rsidRDefault="002F6D50" w:rsidP="002F6D50">
      <w:pPr>
        <w:rPr>
          <w:sz w:val="2"/>
          <w:szCs w:val="2"/>
        </w:rPr>
      </w:pPr>
    </w:p>
    <w:p w14:paraId="14D554E1" w14:textId="5725F1B0" w:rsidR="002F6D50" w:rsidRPr="002F6D50" w:rsidRDefault="002F6D50" w:rsidP="002F6D50">
      <w:pPr>
        <w:rPr>
          <w:sz w:val="2"/>
          <w:szCs w:val="2"/>
        </w:rPr>
      </w:pPr>
    </w:p>
    <w:p w14:paraId="65B5BE62" w14:textId="0855A074" w:rsidR="002F6D50" w:rsidRPr="002F6D50" w:rsidRDefault="002F6D50" w:rsidP="002F6D50">
      <w:pPr>
        <w:rPr>
          <w:sz w:val="2"/>
          <w:szCs w:val="2"/>
        </w:rPr>
      </w:pPr>
    </w:p>
    <w:p w14:paraId="57F9365D" w14:textId="0EA77EC8" w:rsidR="002F6D50" w:rsidRPr="002F6D50" w:rsidRDefault="002F6D50" w:rsidP="002F6D50">
      <w:pPr>
        <w:rPr>
          <w:sz w:val="2"/>
          <w:szCs w:val="2"/>
        </w:rPr>
      </w:pPr>
    </w:p>
    <w:p w14:paraId="4AB76ED6" w14:textId="7A23D9B6" w:rsidR="002F6D50" w:rsidRPr="002F6D50" w:rsidRDefault="002F6D50" w:rsidP="002F6D50">
      <w:pPr>
        <w:rPr>
          <w:sz w:val="2"/>
          <w:szCs w:val="2"/>
        </w:rPr>
      </w:pPr>
    </w:p>
    <w:p w14:paraId="4C641061" w14:textId="35D53D6B" w:rsidR="002F6D50" w:rsidRPr="002F6D50" w:rsidRDefault="002F6D50" w:rsidP="002F6D50">
      <w:pPr>
        <w:rPr>
          <w:sz w:val="2"/>
          <w:szCs w:val="2"/>
        </w:rPr>
      </w:pPr>
    </w:p>
    <w:p w14:paraId="50A20617" w14:textId="72D0807C" w:rsidR="002F6D50" w:rsidRPr="002F6D50" w:rsidRDefault="002F6D50" w:rsidP="002F6D50">
      <w:pPr>
        <w:rPr>
          <w:sz w:val="2"/>
          <w:szCs w:val="2"/>
        </w:rPr>
      </w:pPr>
    </w:p>
    <w:p w14:paraId="43DE16F9" w14:textId="3A242719" w:rsidR="002F6D50" w:rsidRPr="002F6D50" w:rsidRDefault="002F6D50" w:rsidP="002F6D50">
      <w:pPr>
        <w:rPr>
          <w:sz w:val="2"/>
          <w:szCs w:val="2"/>
        </w:rPr>
      </w:pPr>
    </w:p>
    <w:p w14:paraId="17FCBF5A" w14:textId="5645AE4B" w:rsidR="002F6D50" w:rsidRPr="002F6D50" w:rsidRDefault="002F6D50" w:rsidP="002F6D50">
      <w:pPr>
        <w:rPr>
          <w:sz w:val="2"/>
          <w:szCs w:val="2"/>
        </w:rPr>
      </w:pPr>
    </w:p>
    <w:p w14:paraId="4A3C61D7" w14:textId="098252D8" w:rsidR="002F6D50" w:rsidRPr="002F6D50" w:rsidRDefault="002F6D50" w:rsidP="002F6D50">
      <w:pPr>
        <w:rPr>
          <w:sz w:val="2"/>
          <w:szCs w:val="2"/>
        </w:rPr>
      </w:pPr>
    </w:p>
    <w:p w14:paraId="67B0E4DC" w14:textId="0848B533" w:rsidR="002F6D50" w:rsidRPr="002F6D50" w:rsidRDefault="002F6D50" w:rsidP="002F6D50">
      <w:pPr>
        <w:rPr>
          <w:sz w:val="2"/>
          <w:szCs w:val="2"/>
        </w:rPr>
      </w:pPr>
    </w:p>
    <w:p w14:paraId="685C20DE" w14:textId="3165DF75" w:rsidR="002F6D50" w:rsidRPr="002F6D50" w:rsidRDefault="002F6D50" w:rsidP="002F6D50">
      <w:pPr>
        <w:rPr>
          <w:sz w:val="2"/>
          <w:szCs w:val="2"/>
        </w:rPr>
      </w:pPr>
    </w:p>
    <w:p w14:paraId="2C3A5A2E" w14:textId="55A265E9" w:rsidR="002F6D50" w:rsidRPr="002F6D50" w:rsidRDefault="002F6D50" w:rsidP="002F6D50">
      <w:pPr>
        <w:rPr>
          <w:sz w:val="2"/>
          <w:szCs w:val="2"/>
        </w:rPr>
      </w:pPr>
    </w:p>
    <w:p w14:paraId="522C7542" w14:textId="0E9B481C" w:rsidR="002F6D50" w:rsidRPr="002F6D50" w:rsidRDefault="002F6D50" w:rsidP="002F6D50">
      <w:pPr>
        <w:rPr>
          <w:sz w:val="2"/>
          <w:szCs w:val="2"/>
        </w:rPr>
      </w:pPr>
    </w:p>
    <w:p w14:paraId="762A198F" w14:textId="4823766A" w:rsidR="002F6D50" w:rsidRPr="002F6D50" w:rsidRDefault="002F6D50" w:rsidP="002F6D50">
      <w:pPr>
        <w:rPr>
          <w:sz w:val="2"/>
          <w:szCs w:val="2"/>
        </w:rPr>
      </w:pPr>
    </w:p>
    <w:p w14:paraId="138296E7" w14:textId="13E3DFF5" w:rsidR="002F6D50" w:rsidRPr="002F6D50" w:rsidRDefault="002F6D50" w:rsidP="002F6D50">
      <w:pPr>
        <w:rPr>
          <w:sz w:val="2"/>
          <w:szCs w:val="2"/>
        </w:rPr>
      </w:pPr>
    </w:p>
    <w:p w14:paraId="28136AC9" w14:textId="0BF45E04" w:rsidR="002F6D50" w:rsidRPr="002F6D50" w:rsidRDefault="002F6D50" w:rsidP="002F6D50">
      <w:pPr>
        <w:rPr>
          <w:sz w:val="2"/>
          <w:szCs w:val="2"/>
        </w:rPr>
      </w:pPr>
    </w:p>
    <w:p w14:paraId="38C76D63" w14:textId="55BC2FB4" w:rsidR="002F6D50" w:rsidRPr="002F6D50" w:rsidRDefault="002F6D50" w:rsidP="002F6D50">
      <w:pPr>
        <w:rPr>
          <w:sz w:val="2"/>
          <w:szCs w:val="2"/>
        </w:rPr>
      </w:pPr>
    </w:p>
    <w:p w14:paraId="2F7EE3D5" w14:textId="31F73B3F" w:rsidR="002F6D50" w:rsidRPr="002F6D50" w:rsidRDefault="002F6D50" w:rsidP="002F6D50">
      <w:pPr>
        <w:rPr>
          <w:sz w:val="2"/>
          <w:szCs w:val="2"/>
        </w:rPr>
      </w:pPr>
    </w:p>
    <w:p w14:paraId="74A8A3B2" w14:textId="049CCC45" w:rsidR="002F6D50" w:rsidRPr="002F6D50" w:rsidRDefault="002F6D50" w:rsidP="002F6D50">
      <w:pPr>
        <w:rPr>
          <w:sz w:val="2"/>
          <w:szCs w:val="2"/>
        </w:rPr>
      </w:pPr>
    </w:p>
    <w:p w14:paraId="0E551610" w14:textId="713C109E" w:rsidR="002F6D50" w:rsidRPr="002F6D50" w:rsidRDefault="002F6D50" w:rsidP="002F6D50">
      <w:pPr>
        <w:rPr>
          <w:sz w:val="2"/>
          <w:szCs w:val="2"/>
        </w:rPr>
      </w:pPr>
    </w:p>
    <w:p w14:paraId="28566F11" w14:textId="16EFA7C9" w:rsidR="002F6D50" w:rsidRPr="002F6D50" w:rsidRDefault="002F6D50" w:rsidP="002F6D50">
      <w:pPr>
        <w:rPr>
          <w:sz w:val="2"/>
          <w:szCs w:val="2"/>
        </w:rPr>
      </w:pPr>
    </w:p>
    <w:p w14:paraId="03047DE0" w14:textId="5E5DA229" w:rsidR="002F6D50" w:rsidRPr="002F6D50" w:rsidRDefault="002F6D50" w:rsidP="002F6D50">
      <w:pPr>
        <w:rPr>
          <w:sz w:val="2"/>
          <w:szCs w:val="2"/>
        </w:rPr>
      </w:pPr>
    </w:p>
    <w:p w14:paraId="4922EA0B" w14:textId="5B798F19" w:rsidR="002F6D50" w:rsidRPr="002F6D50" w:rsidRDefault="002F6D50" w:rsidP="002F6D50">
      <w:pPr>
        <w:rPr>
          <w:sz w:val="2"/>
          <w:szCs w:val="2"/>
        </w:rPr>
      </w:pPr>
    </w:p>
    <w:p w14:paraId="61738986" w14:textId="286FB28C" w:rsidR="002F6D50" w:rsidRPr="002F6D50" w:rsidRDefault="002F6D50" w:rsidP="002F6D50">
      <w:pPr>
        <w:rPr>
          <w:sz w:val="2"/>
          <w:szCs w:val="2"/>
        </w:rPr>
      </w:pPr>
    </w:p>
    <w:p w14:paraId="602168AB" w14:textId="7CB950B8" w:rsidR="002F6D50" w:rsidRPr="002F6D50" w:rsidRDefault="002F6D50" w:rsidP="002F6D50">
      <w:pPr>
        <w:rPr>
          <w:sz w:val="2"/>
          <w:szCs w:val="2"/>
        </w:rPr>
      </w:pPr>
    </w:p>
    <w:p w14:paraId="6C5A928F" w14:textId="69B5718E" w:rsidR="002F6D50" w:rsidRPr="002F6D50" w:rsidRDefault="002F6D50" w:rsidP="002F6D50">
      <w:pPr>
        <w:rPr>
          <w:sz w:val="2"/>
          <w:szCs w:val="2"/>
        </w:rPr>
      </w:pPr>
    </w:p>
    <w:p w14:paraId="70D24D4B" w14:textId="4EEC27FD" w:rsidR="002F6D50" w:rsidRPr="002F6D50" w:rsidRDefault="002F6D50" w:rsidP="002F6D50">
      <w:pPr>
        <w:rPr>
          <w:sz w:val="2"/>
          <w:szCs w:val="2"/>
        </w:rPr>
      </w:pPr>
    </w:p>
    <w:p w14:paraId="54C6E48F" w14:textId="6D3B1F02" w:rsidR="002F6D50" w:rsidRPr="002F6D50" w:rsidRDefault="002F6D50" w:rsidP="002F6D50">
      <w:pPr>
        <w:rPr>
          <w:sz w:val="2"/>
          <w:szCs w:val="2"/>
        </w:rPr>
      </w:pPr>
    </w:p>
    <w:p w14:paraId="1021807F" w14:textId="704B49D9" w:rsidR="002F6D50" w:rsidRPr="002F6D50" w:rsidRDefault="002F6D50" w:rsidP="002F6D50">
      <w:pPr>
        <w:rPr>
          <w:sz w:val="2"/>
          <w:szCs w:val="2"/>
        </w:rPr>
      </w:pPr>
    </w:p>
    <w:p w14:paraId="135CEF23" w14:textId="6F4EDB5E" w:rsidR="002F6D50" w:rsidRPr="002F6D50" w:rsidRDefault="002F6D50" w:rsidP="002F6D50">
      <w:pPr>
        <w:rPr>
          <w:sz w:val="2"/>
          <w:szCs w:val="2"/>
        </w:rPr>
      </w:pPr>
    </w:p>
    <w:p w14:paraId="3F429431" w14:textId="783BFD21" w:rsidR="002F6D50" w:rsidRPr="002F6D50" w:rsidRDefault="002F6D50" w:rsidP="002F6D50">
      <w:pPr>
        <w:rPr>
          <w:sz w:val="2"/>
          <w:szCs w:val="2"/>
        </w:rPr>
      </w:pPr>
    </w:p>
    <w:p w14:paraId="306AD952" w14:textId="0E1FDBDC" w:rsidR="002F6D50" w:rsidRPr="002F6D50" w:rsidRDefault="002F6D50" w:rsidP="002F6D50">
      <w:pPr>
        <w:rPr>
          <w:sz w:val="2"/>
          <w:szCs w:val="2"/>
        </w:rPr>
      </w:pPr>
    </w:p>
    <w:p w14:paraId="77423BD1" w14:textId="42FDCA45" w:rsidR="002F6D50" w:rsidRPr="002F6D50" w:rsidRDefault="002F6D50" w:rsidP="002F6D50">
      <w:pPr>
        <w:rPr>
          <w:sz w:val="2"/>
          <w:szCs w:val="2"/>
        </w:rPr>
      </w:pPr>
    </w:p>
    <w:p w14:paraId="1D4590F6" w14:textId="10D6E352" w:rsidR="002F6D50" w:rsidRPr="002F6D50" w:rsidRDefault="002F6D50" w:rsidP="002F6D50">
      <w:pPr>
        <w:rPr>
          <w:sz w:val="2"/>
          <w:szCs w:val="2"/>
        </w:rPr>
      </w:pPr>
    </w:p>
    <w:p w14:paraId="1EDB6BE0" w14:textId="62C634DC" w:rsidR="002F6D50" w:rsidRPr="002F6D50" w:rsidRDefault="002F6D50" w:rsidP="002F6D50">
      <w:pPr>
        <w:rPr>
          <w:sz w:val="2"/>
          <w:szCs w:val="2"/>
        </w:rPr>
      </w:pPr>
    </w:p>
    <w:p w14:paraId="68E6B682" w14:textId="75F48A37" w:rsidR="002F6D50" w:rsidRPr="002F6D50" w:rsidRDefault="002F6D50" w:rsidP="002F6D50">
      <w:pPr>
        <w:rPr>
          <w:sz w:val="2"/>
          <w:szCs w:val="2"/>
        </w:rPr>
      </w:pPr>
    </w:p>
    <w:p w14:paraId="41675CE3" w14:textId="35634283" w:rsidR="002F6D50" w:rsidRPr="002F6D50" w:rsidRDefault="002F6D50" w:rsidP="002F6D50">
      <w:pPr>
        <w:rPr>
          <w:sz w:val="2"/>
          <w:szCs w:val="2"/>
        </w:rPr>
      </w:pPr>
    </w:p>
    <w:p w14:paraId="3BFB7175" w14:textId="383C757D" w:rsidR="002F6D50" w:rsidRPr="002F6D50" w:rsidRDefault="002F6D50" w:rsidP="002F6D50">
      <w:pPr>
        <w:rPr>
          <w:sz w:val="2"/>
          <w:szCs w:val="2"/>
        </w:rPr>
      </w:pPr>
    </w:p>
    <w:p w14:paraId="02740A0A" w14:textId="38B1DC01" w:rsidR="002F6D50" w:rsidRPr="002F6D50" w:rsidRDefault="002F6D50" w:rsidP="002F6D50">
      <w:pPr>
        <w:rPr>
          <w:sz w:val="2"/>
          <w:szCs w:val="2"/>
        </w:rPr>
      </w:pPr>
    </w:p>
    <w:p w14:paraId="1A51D8F3" w14:textId="50FCB0CD" w:rsidR="002F6D50" w:rsidRPr="002F6D50" w:rsidRDefault="002F6D50" w:rsidP="002F6D50">
      <w:pPr>
        <w:rPr>
          <w:sz w:val="2"/>
          <w:szCs w:val="2"/>
        </w:rPr>
      </w:pPr>
    </w:p>
    <w:p w14:paraId="0917901A" w14:textId="67FFF0F0" w:rsidR="002F6D50" w:rsidRPr="002F6D50" w:rsidRDefault="002F6D50" w:rsidP="002F6D50">
      <w:pPr>
        <w:rPr>
          <w:sz w:val="2"/>
          <w:szCs w:val="2"/>
        </w:rPr>
      </w:pPr>
    </w:p>
    <w:p w14:paraId="60CB0991" w14:textId="683AEC78" w:rsidR="002F6D50" w:rsidRPr="002F6D50" w:rsidRDefault="002F6D50" w:rsidP="002F6D50">
      <w:pPr>
        <w:rPr>
          <w:sz w:val="2"/>
          <w:szCs w:val="2"/>
        </w:rPr>
      </w:pPr>
    </w:p>
    <w:p w14:paraId="378EADE8" w14:textId="77B26FD9" w:rsidR="002F6D50" w:rsidRPr="002F6D50" w:rsidRDefault="002F6D50" w:rsidP="002F6D50">
      <w:pPr>
        <w:rPr>
          <w:sz w:val="2"/>
          <w:szCs w:val="2"/>
        </w:rPr>
      </w:pPr>
    </w:p>
    <w:p w14:paraId="1379DE7B" w14:textId="4558D7E5" w:rsidR="002F6D50" w:rsidRPr="002F6D50" w:rsidRDefault="002F6D50" w:rsidP="002F6D50">
      <w:pPr>
        <w:rPr>
          <w:sz w:val="2"/>
          <w:szCs w:val="2"/>
        </w:rPr>
      </w:pPr>
    </w:p>
    <w:p w14:paraId="7C5F4368" w14:textId="6DA9D71A" w:rsidR="002F6D50" w:rsidRPr="002F6D50" w:rsidRDefault="002F6D50" w:rsidP="002F6D50">
      <w:pPr>
        <w:rPr>
          <w:sz w:val="2"/>
          <w:szCs w:val="2"/>
        </w:rPr>
      </w:pPr>
    </w:p>
    <w:p w14:paraId="27ADF70F" w14:textId="57EBC29B" w:rsidR="002F6D50" w:rsidRPr="002F6D50" w:rsidRDefault="002F6D50" w:rsidP="002F6D50">
      <w:pPr>
        <w:rPr>
          <w:sz w:val="2"/>
          <w:szCs w:val="2"/>
        </w:rPr>
      </w:pPr>
    </w:p>
    <w:p w14:paraId="0A958B14" w14:textId="26053EC8" w:rsidR="002F6D50" w:rsidRPr="002F6D50" w:rsidRDefault="002F6D50" w:rsidP="002F6D50">
      <w:pPr>
        <w:rPr>
          <w:sz w:val="2"/>
          <w:szCs w:val="2"/>
        </w:rPr>
      </w:pPr>
    </w:p>
    <w:p w14:paraId="32464132" w14:textId="4C3FDA07" w:rsidR="002F6D50" w:rsidRPr="002F6D50" w:rsidRDefault="002F6D50" w:rsidP="002F6D50">
      <w:pPr>
        <w:rPr>
          <w:sz w:val="2"/>
          <w:szCs w:val="2"/>
        </w:rPr>
      </w:pPr>
    </w:p>
    <w:p w14:paraId="489C2798" w14:textId="29A7BF06" w:rsidR="002F6D50" w:rsidRPr="002F6D50" w:rsidRDefault="002F6D50" w:rsidP="002F6D50">
      <w:pPr>
        <w:rPr>
          <w:sz w:val="2"/>
          <w:szCs w:val="2"/>
        </w:rPr>
      </w:pPr>
    </w:p>
    <w:p w14:paraId="235803A0" w14:textId="028FDEAE" w:rsidR="002F6D50" w:rsidRPr="002F6D50" w:rsidRDefault="002F6D50" w:rsidP="002F6D50">
      <w:pPr>
        <w:rPr>
          <w:sz w:val="2"/>
          <w:szCs w:val="2"/>
        </w:rPr>
      </w:pPr>
    </w:p>
    <w:p w14:paraId="645E6C9C" w14:textId="15798DBE" w:rsidR="002F6D50" w:rsidRPr="002F6D50" w:rsidRDefault="002F6D50" w:rsidP="002F6D50">
      <w:pPr>
        <w:rPr>
          <w:sz w:val="2"/>
          <w:szCs w:val="2"/>
        </w:rPr>
      </w:pPr>
    </w:p>
    <w:p w14:paraId="733F802C" w14:textId="66250321" w:rsidR="002F6D50" w:rsidRPr="002F6D50" w:rsidRDefault="002F6D50" w:rsidP="002F6D50">
      <w:pPr>
        <w:rPr>
          <w:sz w:val="2"/>
          <w:szCs w:val="2"/>
        </w:rPr>
      </w:pPr>
    </w:p>
    <w:p w14:paraId="34F5FF9A" w14:textId="5C5B7F06" w:rsidR="002F6D50" w:rsidRPr="002F6D50" w:rsidRDefault="002F6D50" w:rsidP="002F6D50">
      <w:pPr>
        <w:rPr>
          <w:sz w:val="2"/>
          <w:szCs w:val="2"/>
        </w:rPr>
      </w:pPr>
    </w:p>
    <w:p w14:paraId="3D24FF58" w14:textId="4F64979A" w:rsidR="002F6D50" w:rsidRPr="002F6D50" w:rsidRDefault="002F6D50" w:rsidP="002F6D50">
      <w:pPr>
        <w:rPr>
          <w:sz w:val="2"/>
          <w:szCs w:val="2"/>
        </w:rPr>
      </w:pPr>
    </w:p>
    <w:p w14:paraId="6118D778" w14:textId="110EFF59" w:rsidR="002F6D50" w:rsidRPr="002F6D50" w:rsidRDefault="002F6D50" w:rsidP="002F6D50">
      <w:pPr>
        <w:rPr>
          <w:sz w:val="2"/>
          <w:szCs w:val="2"/>
        </w:rPr>
      </w:pPr>
    </w:p>
    <w:p w14:paraId="0766AA44" w14:textId="089E9746" w:rsidR="002F6D50" w:rsidRPr="002F6D50" w:rsidRDefault="002F6D50" w:rsidP="002F6D50">
      <w:pPr>
        <w:rPr>
          <w:sz w:val="2"/>
          <w:szCs w:val="2"/>
        </w:rPr>
      </w:pPr>
    </w:p>
    <w:p w14:paraId="471DFE1E" w14:textId="64AAACBF" w:rsidR="002F6D50" w:rsidRPr="002F6D50" w:rsidRDefault="002F6D50" w:rsidP="002F6D50">
      <w:pPr>
        <w:rPr>
          <w:sz w:val="2"/>
          <w:szCs w:val="2"/>
        </w:rPr>
      </w:pPr>
    </w:p>
    <w:p w14:paraId="02B21227" w14:textId="046F11D4" w:rsidR="002F6D50" w:rsidRPr="002F6D50" w:rsidRDefault="002F6D50" w:rsidP="002F6D50">
      <w:pPr>
        <w:rPr>
          <w:sz w:val="2"/>
          <w:szCs w:val="2"/>
        </w:rPr>
      </w:pPr>
    </w:p>
    <w:p w14:paraId="340B9336" w14:textId="3B1B5AFF" w:rsidR="002F6D50" w:rsidRPr="002F6D50" w:rsidRDefault="002F6D50" w:rsidP="002F6D50">
      <w:pPr>
        <w:rPr>
          <w:sz w:val="2"/>
          <w:szCs w:val="2"/>
        </w:rPr>
      </w:pPr>
    </w:p>
    <w:p w14:paraId="237EB1CE" w14:textId="4E7800CE" w:rsidR="002F6D50" w:rsidRPr="002F6D50" w:rsidRDefault="002F6D50" w:rsidP="002F6D50">
      <w:pPr>
        <w:rPr>
          <w:sz w:val="2"/>
          <w:szCs w:val="2"/>
        </w:rPr>
      </w:pPr>
    </w:p>
    <w:p w14:paraId="6CC3B7EC" w14:textId="2B73D7D0" w:rsidR="002F6D50" w:rsidRPr="002F6D50" w:rsidRDefault="002F6D50" w:rsidP="002F6D50">
      <w:pPr>
        <w:rPr>
          <w:sz w:val="2"/>
          <w:szCs w:val="2"/>
        </w:rPr>
      </w:pPr>
    </w:p>
    <w:p w14:paraId="162B22CD" w14:textId="0FE2DCF4" w:rsidR="002F6D50" w:rsidRPr="002F6D50" w:rsidRDefault="002F6D50" w:rsidP="002F6D50">
      <w:pPr>
        <w:rPr>
          <w:sz w:val="2"/>
          <w:szCs w:val="2"/>
        </w:rPr>
      </w:pPr>
    </w:p>
    <w:p w14:paraId="0D434540" w14:textId="68C45C19" w:rsidR="002F6D50" w:rsidRPr="002F6D50" w:rsidRDefault="002F6D50" w:rsidP="002F6D50">
      <w:pPr>
        <w:rPr>
          <w:sz w:val="2"/>
          <w:szCs w:val="2"/>
        </w:rPr>
      </w:pPr>
    </w:p>
    <w:p w14:paraId="500E1F98" w14:textId="48DEF55E" w:rsidR="002F6D50" w:rsidRPr="002F6D50" w:rsidRDefault="002F6D50" w:rsidP="002F6D50">
      <w:pPr>
        <w:rPr>
          <w:sz w:val="2"/>
          <w:szCs w:val="2"/>
        </w:rPr>
      </w:pPr>
    </w:p>
    <w:p w14:paraId="2C77E740" w14:textId="0EEF3C66" w:rsidR="002F6D50" w:rsidRPr="002F6D50" w:rsidRDefault="002F6D50" w:rsidP="002F6D50">
      <w:pPr>
        <w:rPr>
          <w:sz w:val="2"/>
          <w:szCs w:val="2"/>
        </w:rPr>
      </w:pPr>
    </w:p>
    <w:p w14:paraId="0AECC6BC" w14:textId="3890DE2F" w:rsidR="002F6D50" w:rsidRPr="002F6D50" w:rsidRDefault="002F6D50" w:rsidP="002F6D50">
      <w:pPr>
        <w:rPr>
          <w:sz w:val="2"/>
          <w:szCs w:val="2"/>
        </w:rPr>
      </w:pPr>
    </w:p>
    <w:p w14:paraId="28A87A48" w14:textId="6267E163" w:rsidR="002F6D50" w:rsidRPr="002F6D50" w:rsidRDefault="002F6D50" w:rsidP="002F6D50">
      <w:pPr>
        <w:rPr>
          <w:sz w:val="2"/>
          <w:szCs w:val="2"/>
        </w:rPr>
      </w:pPr>
    </w:p>
    <w:p w14:paraId="463E8CE0" w14:textId="68AF3527" w:rsidR="002F6D50" w:rsidRPr="002F6D50" w:rsidRDefault="002F6D50" w:rsidP="002F6D50">
      <w:pPr>
        <w:rPr>
          <w:sz w:val="2"/>
          <w:szCs w:val="2"/>
        </w:rPr>
      </w:pPr>
    </w:p>
    <w:p w14:paraId="249719D2" w14:textId="53C66268" w:rsidR="002F6D50" w:rsidRPr="002F6D50" w:rsidRDefault="002F6D50" w:rsidP="002F6D50">
      <w:pPr>
        <w:rPr>
          <w:sz w:val="2"/>
          <w:szCs w:val="2"/>
        </w:rPr>
      </w:pPr>
    </w:p>
    <w:p w14:paraId="7CBA16CE" w14:textId="0A09D3AD" w:rsidR="002F6D50" w:rsidRPr="002F6D50" w:rsidRDefault="002F6D50" w:rsidP="002F6D50">
      <w:pPr>
        <w:rPr>
          <w:sz w:val="2"/>
          <w:szCs w:val="2"/>
        </w:rPr>
      </w:pPr>
    </w:p>
    <w:p w14:paraId="360A4A9F" w14:textId="43DD8722" w:rsidR="002F6D50" w:rsidRPr="002F6D50" w:rsidRDefault="002F6D50" w:rsidP="002F6D50">
      <w:pPr>
        <w:rPr>
          <w:sz w:val="2"/>
          <w:szCs w:val="2"/>
        </w:rPr>
      </w:pPr>
    </w:p>
    <w:p w14:paraId="2496073C" w14:textId="2AA04125" w:rsidR="002F6D50" w:rsidRPr="002F6D50" w:rsidRDefault="002F6D50" w:rsidP="002F6D50">
      <w:pPr>
        <w:rPr>
          <w:sz w:val="2"/>
          <w:szCs w:val="2"/>
        </w:rPr>
      </w:pPr>
    </w:p>
    <w:p w14:paraId="60EFF2B2" w14:textId="703E70BA" w:rsidR="002F6D50" w:rsidRPr="002F6D50" w:rsidRDefault="002F6D50" w:rsidP="002F6D50">
      <w:pPr>
        <w:rPr>
          <w:sz w:val="2"/>
          <w:szCs w:val="2"/>
        </w:rPr>
      </w:pPr>
    </w:p>
    <w:p w14:paraId="26777626" w14:textId="4FFC5CE8" w:rsidR="002F6D50" w:rsidRPr="002F6D50" w:rsidRDefault="002F6D50" w:rsidP="002F6D50">
      <w:pPr>
        <w:rPr>
          <w:sz w:val="2"/>
          <w:szCs w:val="2"/>
        </w:rPr>
      </w:pPr>
    </w:p>
    <w:p w14:paraId="1F85069A" w14:textId="4D5AFF03" w:rsidR="002F6D50" w:rsidRPr="002F6D50" w:rsidRDefault="002F6D50" w:rsidP="002F6D50">
      <w:pPr>
        <w:rPr>
          <w:sz w:val="2"/>
          <w:szCs w:val="2"/>
        </w:rPr>
      </w:pPr>
    </w:p>
    <w:p w14:paraId="36F5F15A" w14:textId="1438ECAE" w:rsidR="002F6D50" w:rsidRPr="002F6D50" w:rsidRDefault="002F6D50" w:rsidP="002F6D50">
      <w:pPr>
        <w:rPr>
          <w:sz w:val="2"/>
          <w:szCs w:val="2"/>
        </w:rPr>
      </w:pPr>
    </w:p>
    <w:p w14:paraId="66DC80A9" w14:textId="3440CF1A" w:rsidR="002F6D50" w:rsidRPr="002F6D50" w:rsidRDefault="002F6D50" w:rsidP="002F6D50">
      <w:pPr>
        <w:rPr>
          <w:sz w:val="2"/>
          <w:szCs w:val="2"/>
        </w:rPr>
      </w:pPr>
    </w:p>
    <w:p w14:paraId="3555EE04" w14:textId="3C98D390" w:rsidR="002F6D50" w:rsidRPr="002F6D50" w:rsidRDefault="002F6D50" w:rsidP="002F6D50">
      <w:pPr>
        <w:rPr>
          <w:sz w:val="2"/>
          <w:szCs w:val="2"/>
        </w:rPr>
      </w:pPr>
    </w:p>
    <w:p w14:paraId="4DF9196C" w14:textId="68512377" w:rsidR="002F6D50" w:rsidRPr="002F6D50" w:rsidRDefault="002F6D50" w:rsidP="002F6D50">
      <w:pPr>
        <w:rPr>
          <w:sz w:val="2"/>
          <w:szCs w:val="2"/>
        </w:rPr>
      </w:pPr>
    </w:p>
    <w:p w14:paraId="0BCA8744" w14:textId="73B3F8EB" w:rsidR="002F6D50" w:rsidRPr="002F6D50" w:rsidRDefault="002F6D50" w:rsidP="002F6D50">
      <w:pPr>
        <w:rPr>
          <w:sz w:val="2"/>
          <w:szCs w:val="2"/>
        </w:rPr>
      </w:pPr>
    </w:p>
    <w:p w14:paraId="5A613892" w14:textId="5EC413C7" w:rsidR="002F6D50" w:rsidRPr="002F6D50" w:rsidRDefault="002F6D50" w:rsidP="002F6D50">
      <w:pPr>
        <w:rPr>
          <w:sz w:val="2"/>
          <w:szCs w:val="2"/>
        </w:rPr>
      </w:pPr>
    </w:p>
    <w:p w14:paraId="233791DC" w14:textId="25E37339" w:rsidR="002F6D50" w:rsidRPr="002F6D50" w:rsidRDefault="002F6D50" w:rsidP="002F6D50">
      <w:pPr>
        <w:rPr>
          <w:sz w:val="2"/>
          <w:szCs w:val="2"/>
        </w:rPr>
      </w:pPr>
    </w:p>
    <w:p w14:paraId="21C8246E" w14:textId="162A57D2" w:rsidR="002F6D50" w:rsidRPr="002F6D50" w:rsidRDefault="002F6D50" w:rsidP="002F6D50">
      <w:pPr>
        <w:rPr>
          <w:sz w:val="2"/>
          <w:szCs w:val="2"/>
        </w:rPr>
      </w:pPr>
    </w:p>
    <w:p w14:paraId="7177CE2E" w14:textId="1C2DB213" w:rsidR="002F6D50" w:rsidRPr="002F6D50" w:rsidRDefault="002F6D50" w:rsidP="002F6D50">
      <w:pPr>
        <w:rPr>
          <w:sz w:val="2"/>
          <w:szCs w:val="2"/>
        </w:rPr>
      </w:pPr>
    </w:p>
    <w:p w14:paraId="20154404" w14:textId="6ADF215F" w:rsidR="002F6D50" w:rsidRPr="002F6D50" w:rsidRDefault="002F6D50" w:rsidP="002F6D50">
      <w:pPr>
        <w:rPr>
          <w:sz w:val="2"/>
          <w:szCs w:val="2"/>
        </w:rPr>
      </w:pPr>
    </w:p>
    <w:p w14:paraId="0D102423" w14:textId="3F471879" w:rsidR="002F6D50" w:rsidRPr="002F6D50" w:rsidRDefault="002F6D50" w:rsidP="002F6D50">
      <w:pPr>
        <w:rPr>
          <w:sz w:val="2"/>
          <w:szCs w:val="2"/>
        </w:rPr>
      </w:pPr>
    </w:p>
    <w:p w14:paraId="2582B7EB" w14:textId="22D683AC" w:rsidR="002F6D50" w:rsidRPr="002F6D50" w:rsidRDefault="002F6D50" w:rsidP="002F6D50">
      <w:pPr>
        <w:rPr>
          <w:sz w:val="2"/>
          <w:szCs w:val="2"/>
        </w:rPr>
      </w:pPr>
    </w:p>
    <w:p w14:paraId="1A861409" w14:textId="24BB59BD" w:rsidR="002F6D50" w:rsidRPr="002F6D50" w:rsidRDefault="002F6D50" w:rsidP="002F6D50">
      <w:pPr>
        <w:rPr>
          <w:sz w:val="2"/>
          <w:szCs w:val="2"/>
        </w:rPr>
      </w:pPr>
    </w:p>
    <w:p w14:paraId="426E718A" w14:textId="220698B8" w:rsidR="002F6D50" w:rsidRPr="002F6D50" w:rsidRDefault="002F6D50" w:rsidP="002F6D50">
      <w:pPr>
        <w:rPr>
          <w:sz w:val="2"/>
          <w:szCs w:val="2"/>
        </w:rPr>
      </w:pPr>
    </w:p>
    <w:p w14:paraId="721D9FA9" w14:textId="758307E8" w:rsidR="002F6D50" w:rsidRPr="002F6D50" w:rsidRDefault="002F6D50" w:rsidP="002F6D50">
      <w:pPr>
        <w:rPr>
          <w:sz w:val="2"/>
          <w:szCs w:val="2"/>
        </w:rPr>
      </w:pPr>
    </w:p>
    <w:p w14:paraId="3ED356AD" w14:textId="4CB10D61" w:rsidR="002F6D50" w:rsidRPr="002F6D50" w:rsidRDefault="002F6D50" w:rsidP="002F6D50">
      <w:pPr>
        <w:rPr>
          <w:sz w:val="2"/>
          <w:szCs w:val="2"/>
        </w:rPr>
      </w:pPr>
    </w:p>
    <w:p w14:paraId="3F5B169C" w14:textId="247F2661" w:rsidR="002F6D50" w:rsidRPr="002F6D50" w:rsidRDefault="002F6D50" w:rsidP="002F6D50">
      <w:pPr>
        <w:rPr>
          <w:sz w:val="2"/>
          <w:szCs w:val="2"/>
        </w:rPr>
      </w:pPr>
    </w:p>
    <w:p w14:paraId="3CF02A8F" w14:textId="649D8930" w:rsidR="002F6D50" w:rsidRPr="002F6D50" w:rsidRDefault="002F6D50" w:rsidP="002F6D50">
      <w:pPr>
        <w:rPr>
          <w:sz w:val="2"/>
          <w:szCs w:val="2"/>
        </w:rPr>
      </w:pPr>
    </w:p>
    <w:p w14:paraId="0AA4DD18" w14:textId="71C28F59" w:rsidR="002F6D50" w:rsidRPr="002F6D50" w:rsidRDefault="002F6D50" w:rsidP="002F6D50">
      <w:pPr>
        <w:rPr>
          <w:sz w:val="2"/>
          <w:szCs w:val="2"/>
        </w:rPr>
      </w:pPr>
    </w:p>
    <w:p w14:paraId="50023AEC" w14:textId="009B57AA" w:rsidR="002F6D50" w:rsidRPr="002F6D50" w:rsidRDefault="002F6D50" w:rsidP="002F6D50">
      <w:pPr>
        <w:rPr>
          <w:sz w:val="2"/>
          <w:szCs w:val="2"/>
        </w:rPr>
      </w:pPr>
    </w:p>
    <w:p w14:paraId="627EC5C2" w14:textId="34759BBD" w:rsidR="002F6D50" w:rsidRPr="002F6D50" w:rsidRDefault="002F6D50" w:rsidP="002F6D50">
      <w:pPr>
        <w:rPr>
          <w:sz w:val="2"/>
          <w:szCs w:val="2"/>
        </w:rPr>
      </w:pPr>
    </w:p>
    <w:p w14:paraId="1EE4750F" w14:textId="3D6B7A4B" w:rsidR="002F6D50" w:rsidRPr="002F6D50" w:rsidRDefault="002F6D50" w:rsidP="002F6D50">
      <w:pPr>
        <w:rPr>
          <w:sz w:val="2"/>
          <w:szCs w:val="2"/>
        </w:rPr>
      </w:pPr>
    </w:p>
    <w:p w14:paraId="5F3F71C6" w14:textId="1FFCB3AA" w:rsidR="002F6D50" w:rsidRPr="002F6D50" w:rsidRDefault="002F6D50" w:rsidP="002F6D50">
      <w:pPr>
        <w:rPr>
          <w:sz w:val="2"/>
          <w:szCs w:val="2"/>
        </w:rPr>
      </w:pPr>
    </w:p>
    <w:p w14:paraId="26A50598" w14:textId="479C659E" w:rsidR="002F6D50" w:rsidRPr="002F6D50" w:rsidRDefault="002F6D50" w:rsidP="002F6D50">
      <w:pPr>
        <w:tabs>
          <w:tab w:val="left" w:pos="1552"/>
        </w:tabs>
        <w:rPr>
          <w:sz w:val="2"/>
          <w:szCs w:val="2"/>
        </w:rPr>
      </w:pPr>
    </w:p>
    <w:p w14:paraId="26DB0A20" w14:textId="3C203256" w:rsidR="002F6D50" w:rsidRPr="002F6D50" w:rsidRDefault="002F6D50" w:rsidP="002F6D50">
      <w:pPr>
        <w:rPr>
          <w:sz w:val="2"/>
          <w:szCs w:val="2"/>
        </w:rPr>
      </w:pPr>
    </w:p>
    <w:p w14:paraId="3A37D65F" w14:textId="0B27DF25" w:rsidR="002F6D50" w:rsidRPr="002F6D50" w:rsidRDefault="002F6D50" w:rsidP="002F6D50">
      <w:pPr>
        <w:rPr>
          <w:sz w:val="2"/>
          <w:szCs w:val="2"/>
        </w:rPr>
      </w:pPr>
    </w:p>
    <w:p w14:paraId="13A83FBF" w14:textId="38A249CB" w:rsidR="002F6D50" w:rsidRPr="002F6D50" w:rsidRDefault="002F6D50" w:rsidP="002F6D50">
      <w:pPr>
        <w:rPr>
          <w:sz w:val="2"/>
          <w:szCs w:val="2"/>
        </w:rPr>
      </w:pPr>
    </w:p>
    <w:p w14:paraId="44F5CE8E" w14:textId="25020750" w:rsidR="002F6D50" w:rsidRPr="002F6D50" w:rsidRDefault="002F6D50" w:rsidP="002F6D50">
      <w:pPr>
        <w:rPr>
          <w:sz w:val="2"/>
          <w:szCs w:val="2"/>
        </w:rPr>
      </w:pPr>
    </w:p>
    <w:p w14:paraId="59DF46DA" w14:textId="65ADFB46" w:rsidR="002F6D50" w:rsidRPr="002F6D50" w:rsidRDefault="002F6D50" w:rsidP="002F6D50">
      <w:pPr>
        <w:rPr>
          <w:sz w:val="2"/>
          <w:szCs w:val="2"/>
        </w:rPr>
      </w:pPr>
    </w:p>
    <w:p w14:paraId="5E8DA3B7" w14:textId="7ACE83E9" w:rsidR="002F6D50" w:rsidRPr="002F6D50" w:rsidRDefault="002F6D50" w:rsidP="002F6D50">
      <w:pPr>
        <w:rPr>
          <w:sz w:val="2"/>
          <w:szCs w:val="2"/>
        </w:rPr>
      </w:pPr>
    </w:p>
    <w:p w14:paraId="5FA77914" w14:textId="36DCE2C9" w:rsidR="002F6D50" w:rsidRPr="002F6D50" w:rsidRDefault="002F6D50" w:rsidP="002F6D50">
      <w:pPr>
        <w:rPr>
          <w:sz w:val="2"/>
          <w:szCs w:val="2"/>
        </w:rPr>
      </w:pPr>
    </w:p>
    <w:p w14:paraId="52F50FC9" w14:textId="1E6B78E6" w:rsidR="002F6D50" w:rsidRPr="002F6D50" w:rsidRDefault="002F6D50" w:rsidP="002F6D50">
      <w:pPr>
        <w:rPr>
          <w:sz w:val="2"/>
          <w:szCs w:val="2"/>
        </w:rPr>
      </w:pPr>
    </w:p>
    <w:p w14:paraId="1C09D218" w14:textId="3FCDA195" w:rsidR="002F6D50" w:rsidRPr="002F6D50" w:rsidRDefault="002F6D50" w:rsidP="002F6D50">
      <w:pPr>
        <w:rPr>
          <w:sz w:val="2"/>
          <w:szCs w:val="2"/>
        </w:rPr>
      </w:pPr>
    </w:p>
    <w:p w14:paraId="4EBCBA2E" w14:textId="393F4383" w:rsidR="002F6D50" w:rsidRPr="002F6D50" w:rsidRDefault="002F6D50" w:rsidP="002F6D50">
      <w:pPr>
        <w:rPr>
          <w:sz w:val="2"/>
          <w:szCs w:val="2"/>
        </w:rPr>
      </w:pPr>
    </w:p>
    <w:p w14:paraId="4B0DD966" w14:textId="6D59EB9A" w:rsidR="002F6D50" w:rsidRPr="002F6D50" w:rsidRDefault="002F6D50" w:rsidP="002F6D50">
      <w:pPr>
        <w:rPr>
          <w:sz w:val="2"/>
          <w:szCs w:val="2"/>
        </w:rPr>
      </w:pPr>
    </w:p>
    <w:p w14:paraId="2DB07313" w14:textId="653B6AC1" w:rsidR="002F6D50" w:rsidRPr="002F6D50" w:rsidRDefault="002F6D50" w:rsidP="002F6D50">
      <w:pPr>
        <w:rPr>
          <w:sz w:val="2"/>
          <w:szCs w:val="2"/>
        </w:rPr>
      </w:pPr>
    </w:p>
    <w:p w14:paraId="337B5990" w14:textId="1E27AEEC" w:rsidR="002F6D50" w:rsidRPr="002F6D50" w:rsidRDefault="002F6D50" w:rsidP="002F6D50">
      <w:pPr>
        <w:rPr>
          <w:sz w:val="2"/>
          <w:szCs w:val="2"/>
        </w:rPr>
      </w:pPr>
    </w:p>
    <w:p w14:paraId="736E63C1" w14:textId="6CF5E303" w:rsidR="002F6D50" w:rsidRPr="002F6D50" w:rsidRDefault="002F6D50" w:rsidP="002F6D50">
      <w:pPr>
        <w:rPr>
          <w:sz w:val="2"/>
          <w:szCs w:val="2"/>
        </w:rPr>
      </w:pPr>
    </w:p>
    <w:p w14:paraId="3012ECB1" w14:textId="610F0CDA" w:rsidR="002F6D50" w:rsidRPr="002F6D50" w:rsidRDefault="002F6D50" w:rsidP="002F6D50">
      <w:pPr>
        <w:rPr>
          <w:sz w:val="2"/>
          <w:szCs w:val="2"/>
        </w:rPr>
      </w:pPr>
    </w:p>
    <w:p w14:paraId="196CFD23" w14:textId="0537D773" w:rsidR="002F6D50" w:rsidRPr="002F6D50" w:rsidRDefault="002F6D50" w:rsidP="002F6D50">
      <w:pPr>
        <w:rPr>
          <w:sz w:val="2"/>
          <w:szCs w:val="2"/>
        </w:rPr>
      </w:pPr>
    </w:p>
    <w:p w14:paraId="4A50FEF0" w14:textId="205124D1" w:rsidR="002F6D50" w:rsidRPr="002F6D50" w:rsidRDefault="002F6D50" w:rsidP="002F6D50">
      <w:pPr>
        <w:rPr>
          <w:sz w:val="2"/>
          <w:szCs w:val="2"/>
        </w:rPr>
      </w:pPr>
    </w:p>
    <w:p w14:paraId="63FE216B" w14:textId="2754E841" w:rsidR="002F6D50" w:rsidRPr="002F6D50" w:rsidRDefault="002F6D50" w:rsidP="002F6D50">
      <w:pPr>
        <w:rPr>
          <w:sz w:val="2"/>
          <w:szCs w:val="2"/>
        </w:rPr>
      </w:pPr>
    </w:p>
    <w:p w14:paraId="7F5ECC0B" w14:textId="72C6B84E" w:rsidR="002F6D50" w:rsidRPr="002F6D50" w:rsidRDefault="002F6D50" w:rsidP="002F6D50">
      <w:pPr>
        <w:rPr>
          <w:sz w:val="2"/>
          <w:szCs w:val="2"/>
        </w:rPr>
      </w:pPr>
    </w:p>
    <w:p w14:paraId="4C998158" w14:textId="3803F44C" w:rsidR="002F6D50" w:rsidRPr="002F6D50" w:rsidRDefault="002F6D50" w:rsidP="002F6D50">
      <w:pPr>
        <w:rPr>
          <w:sz w:val="2"/>
          <w:szCs w:val="2"/>
        </w:rPr>
      </w:pPr>
    </w:p>
    <w:p w14:paraId="0ABFCD99" w14:textId="7B3F0CB8" w:rsidR="002F6D50" w:rsidRPr="002F6D50" w:rsidRDefault="002F6D50" w:rsidP="002F6D50">
      <w:pPr>
        <w:rPr>
          <w:sz w:val="2"/>
          <w:szCs w:val="2"/>
        </w:rPr>
      </w:pPr>
    </w:p>
    <w:p w14:paraId="3CD7DA24" w14:textId="3FD8751D" w:rsidR="002F6D50" w:rsidRPr="002F6D50" w:rsidRDefault="002F6D50" w:rsidP="002F6D50">
      <w:pPr>
        <w:rPr>
          <w:sz w:val="2"/>
          <w:szCs w:val="2"/>
        </w:rPr>
      </w:pPr>
    </w:p>
    <w:p w14:paraId="6E11B1CC" w14:textId="37DEDE43" w:rsidR="002F6D50" w:rsidRPr="002F6D50" w:rsidRDefault="002F6D50" w:rsidP="002F6D50">
      <w:pPr>
        <w:rPr>
          <w:sz w:val="2"/>
          <w:szCs w:val="2"/>
        </w:rPr>
      </w:pPr>
    </w:p>
    <w:p w14:paraId="7C01939E" w14:textId="63890816" w:rsidR="002F6D50" w:rsidRPr="002F6D50" w:rsidRDefault="002F6D50" w:rsidP="002F6D50">
      <w:pPr>
        <w:rPr>
          <w:sz w:val="2"/>
          <w:szCs w:val="2"/>
        </w:rPr>
      </w:pPr>
    </w:p>
    <w:p w14:paraId="1B081F38" w14:textId="21A2580D" w:rsidR="002F6D50" w:rsidRPr="002F6D50" w:rsidRDefault="002F6D50" w:rsidP="002F6D50">
      <w:pPr>
        <w:rPr>
          <w:sz w:val="2"/>
          <w:szCs w:val="2"/>
        </w:rPr>
      </w:pPr>
    </w:p>
    <w:p w14:paraId="6C18A0BE" w14:textId="07DB97CE" w:rsidR="002F6D50" w:rsidRPr="002F6D50" w:rsidRDefault="002F6D50" w:rsidP="002F6D50">
      <w:pPr>
        <w:rPr>
          <w:sz w:val="2"/>
          <w:szCs w:val="2"/>
        </w:rPr>
      </w:pPr>
    </w:p>
    <w:p w14:paraId="0E5B7A34" w14:textId="666BD17D" w:rsidR="002F6D50" w:rsidRPr="002F6D50" w:rsidRDefault="002F6D50" w:rsidP="002F6D50">
      <w:pPr>
        <w:rPr>
          <w:sz w:val="2"/>
          <w:szCs w:val="2"/>
        </w:rPr>
      </w:pPr>
    </w:p>
    <w:p w14:paraId="515095E1" w14:textId="1B92C10A" w:rsidR="002F6D50" w:rsidRPr="002F6D50" w:rsidRDefault="002F6D50" w:rsidP="002F6D50">
      <w:pPr>
        <w:rPr>
          <w:sz w:val="2"/>
          <w:szCs w:val="2"/>
        </w:rPr>
      </w:pPr>
    </w:p>
    <w:p w14:paraId="6804707A" w14:textId="0D5BDBFA" w:rsidR="002F6D50" w:rsidRPr="002F6D50" w:rsidRDefault="002F6D50" w:rsidP="002F6D50">
      <w:pPr>
        <w:rPr>
          <w:sz w:val="2"/>
          <w:szCs w:val="2"/>
        </w:rPr>
      </w:pPr>
    </w:p>
    <w:p w14:paraId="1812CFA1" w14:textId="24B403BE" w:rsidR="002F6D50" w:rsidRPr="002F6D50" w:rsidRDefault="002F6D50" w:rsidP="002F6D50">
      <w:pPr>
        <w:rPr>
          <w:sz w:val="2"/>
          <w:szCs w:val="2"/>
        </w:rPr>
      </w:pPr>
    </w:p>
    <w:p w14:paraId="290068F7" w14:textId="0FC79683" w:rsidR="002F6D50" w:rsidRPr="002F6D50" w:rsidRDefault="002F6D50" w:rsidP="002F6D50">
      <w:pPr>
        <w:rPr>
          <w:sz w:val="2"/>
          <w:szCs w:val="2"/>
        </w:rPr>
      </w:pPr>
    </w:p>
    <w:p w14:paraId="76E5DDB4" w14:textId="6B77327B" w:rsidR="002F6D50" w:rsidRPr="002F6D50" w:rsidRDefault="002F6D50" w:rsidP="002F6D50">
      <w:pPr>
        <w:rPr>
          <w:sz w:val="2"/>
          <w:szCs w:val="2"/>
        </w:rPr>
      </w:pPr>
    </w:p>
    <w:p w14:paraId="56D88EB2" w14:textId="4CE71FCD" w:rsidR="002F6D50" w:rsidRPr="002F6D50" w:rsidRDefault="002F6D50" w:rsidP="002F6D50">
      <w:pPr>
        <w:rPr>
          <w:sz w:val="2"/>
          <w:szCs w:val="2"/>
        </w:rPr>
      </w:pPr>
    </w:p>
    <w:p w14:paraId="59BBCCD8" w14:textId="14AE5E5A" w:rsidR="002F6D50" w:rsidRPr="002F6D50" w:rsidRDefault="002F6D50" w:rsidP="002F6D50">
      <w:pPr>
        <w:rPr>
          <w:sz w:val="2"/>
          <w:szCs w:val="2"/>
        </w:rPr>
      </w:pPr>
    </w:p>
    <w:p w14:paraId="00665B0C" w14:textId="71BF7F3F" w:rsidR="002F6D50" w:rsidRPr="002F6D50" w:rsidRDefault="002F6D50" w:rsidP="002F6D50">
      <w:pPr>
        <w:rPr>
          <w:sz w:val="2"/>
          <w:szCs w:val="2"/>
        </w:rPr>
      </w:pPr>
    </w:p>
    <w:p w14:paraId="5A819450" w14:textId="3823B607" w:rsidR="002F6D50" w:rsidRPr="002F6D50" w:rsidRDefault="002F6D50" w:rsidP="002F6D50">
      <w:pPr>
        <w:rPr>
          <w:sz w:val="2"/>
          <w:szCs w:val="2"/>
        </w:rPr>
      </w:pPr>
    </w:p>
    <w:p w14:paraId="4D0AF2C6" w14:textId="381073AA" w:rsidR="002F6D50" w:rsidRPr="002F6D50" w:rsidRDefault="002F6D50" w:rsidP="002F6D50">
      <w:pPr>
        <w:rPr>
          <w:sz w:val="2"/>
          <w:szCs w:val="2"/>
        </w:rPr>
      </w:pPr>
    </w:p>
    <w:p w14:paraId="6A322383" w14:textId="208941DE" w:rsidR="002F6D50" w:rsidRPr="002F6D50" w:rsidRDefault="002F6D50" w:rsidP="002F6D50">
      <w:pPr>
        <w:rPr>
          <w:sz w:val="2"/>
          <w:szCs w:val="2"/>
        </w:rPr>
      </w:pPr>
    </w:p>
    <w:p w14:paraId="4CB09CFE" w14:textId="2E8390B8" w:rsidR="002F6D50" w:rsidRPr="002F6D50" w:rsidRDefault="002F6D50" w:rsidP="002F6D50">
      <w:pPr>
        <w:rPr>
          <w:sz w:val="2"/>
          <w:szCs w:val="2"/>
        </w:rPr>
      </w:pPr>
    </w:p>
    <w:p w14:paraId="0853B186" w14:textId="0DCE0A85" w:rsidR="002F6D50" w:rsidRPr="002F6D50" w:rsidRDefault="002F6D50" w:rsidP="002F6D50">
      <w:pPr>
        <w:rPr>
          <w:sz w:val="2"/>
          <w:szCs w:val="2"/>
        </w:rPr>
      </w:pPr>
    </w:p>
    <w:p w14:paraId="34764392" w14:textId="380AF4CF" w:rsidR="002F6D50" w:rsidRPr="002F6D50" w:rsidRDefault="002F6D50" w:rsidP="002F6D50">
      <w:pPr>
        <w:rPr>
          <w:sz w:val="2"/>
          <w:szCs w:val="2"/>
        </w:rPr>
      </w:pPr>
    </w:p>
    <w:p w14:paraId="175E6897" w14:textId="1BDF35F6" w:rsidR="002F6D50" w:rsidRPr="002F6D50" w:rsidRDefault="002F6D50" w:rsidP="002F6D50">
      <w:pPr>
        <w:rPr>
          <w:sz w:val="2"/>
          <w:szCs w:val="2"/>
        </w:rPr>
      </w:pPr>
    </w:p>
    <w:p w14:paraId="5D25CE52" w14:textId="0E690339" w:rsidR="002F6D50" w:rsidRPr="002F6D50" w:rsidRDefault="002F6D50" w:rsidP="002F6D50">
      <w:pPr>
        <w:rPr>
          <w:sz w:val="2"/>
          <w:szCs w:val="2"/>
        </w:rPr>
      </w:pPr>
    </w:p>
    <w:p w14:paraId="6DAD569B" w14:textId="2DE05B4A" w:rsidR="002F6D50" w:rsidRPr="002F6D50" w:rsidRDefault="002F6D50" w:rsidP="002F6D50">
      <w:pPr>
        <w:rPr>
          <w:sz w:val="2"/>
          <w:szCs w:val="2"/>
        </w:rPr>
      </w:pPr>
    </w:p>
    <w:p w14:paraId="131AFDC7" w14:textId="0D86713F" w:rsidR="002F6D50" w:rsidRPr="002F6D50" w:rsidRDefault="002F6D50" w:rsidP="002F6D50">
      <w:pPr>
        <w:rPr>
          <w:sz w:val="2"/>
          <w:szCs w:val="2"/>
        </w:rPr>
      </w:pPr>
    </w:p>
    <w:p w14:paraId="79B328F8" w14:textId="69379CF0" w:rsidR="002F6D50" w:rsidRPr="002F6D50" w:rsidRDefault="002F6D50" w:rsidP="002F6D50">
      <w:pPr>
        <w:rPr>
          <w:sz w:val="2"/>
          <w:szCs w:val="2"/>
        </w:rPr>
      </w:pPr>
    </w:p>
    <w:p w14:paraId="158CA44B" w14:textId="4F878373" w:rsidR="002F6D50" w:rsidRPr="002F6D50" w:rsidRDefault="002F6D50" w:rsidP="002F6D50">
      <w:pPr>
        <w:rPr>
          <w:sz w:val="2"/>
          <w:szCs w:val="2"/>
        </w:rPr>
      </w:pPr>
    </w:p>
    <w:p w14:paraId="1CCAA114" w14:textId="24924EFD" w:rsidR="002F6D50" w:rsidRPr="002F6D50" w:rsidRDefault="002F6D50" w:rsidP="002F6D50">
      <w:pPr>
        <w:rPr>
          <w:sz w:val="2"/>
          <w:szCs w:val="2"/>
        </w:rPr>
      </w:pPr>
    </w:p>
    <w:p w14:paraId="1BED07C5" w14:textId="6F4FCB75" w:rsidR="002F6D50" w:rsidRPr="002F6D50" w:rsidRDefault="002F6D50" w:rsidP="002F6D50">
      <w:pPr>
        <w:rPr>
          <w:sz w:val="2"/>
          <w:szCs w:val="2"/>
        </w:rPr>
      </w:pPr>
    </w:p>
    <w:p w14:paraId="633D3EDD" w14:textId="3FA18BC3" w:rsidR="002F6D50" w:rsidRPr="002F6D50" w:rsidRDefault="002F6D50" w:rsidP="002F6D50">
      <w:pPr>
        <w:rPr>
          <w:sz w:val="2"/>
          <w:szCs w:val="2"/>
        </w:rPr>
      </w:pPr>
    </w:p>
    <w:p w14:paraId="337B8BC3" w14:textId="25AD7C1A" w:rsidR="002F6D50" w:rsidRPr="002F6D50" w:rsidRDefault="002F6D50" w:rsidP="002F6D50">
      <w:pPr>
        <w:rPr>
          <w:sz w:val="2"/>
          <w:szCs w:val="2"/>
        </w:rPr>
      </w:pPr>
    </w:p>
    <w:p w14:paraId="0B7EB722" w14:textId="174443FC" w:rsidR="002F6D50" w:rsidRPr="002F6D50" w:rsidRDefault="002F6D50" w:rsidP="002F6D50">
      <w:pPr>
        <w:rPr>
          <w:sz w:val="2"/>
          <w:szCs w:val="2"/>
        </w:rPr>
      </w:pPr>
    </w:p>
    <w:p w14:paraId="30F0C99A" w14:textId="2072F57C" w:rsidR="002F6D50" w:rsidRPr="002F6D50" w:rsidRDefault="002F6D50" w:rsidP="002F6D50">
      <w:pPr>
        <w:rPr>
          <w:sz w:val="2"/>
          <w:szCs w:val="2"/>
        </w:rPr>
      </w:pPr>
    </w:p>
    <w:p w14:paraId="75405608" w14:textId="403175C1" w:rsidR="002F6D50" w:rsidRPr="002F6D50" w:rsidRDefault="002F6D50" w:rsidP="002F6D50">
      <w:pPr>
        <w:rPr>
          <w:sz w:val="2"/>
          <w:szCs w:val="2"/>
        </w:rPr>
      </w:pPr>
    </w:p>
    <w:p w14:paraId="447F48E7" w14:textId="621C8CF3" w:rsidR="002F6D50" w:rsidRPr="002F6D50" w:rsidRDefault="002F6D50" w:rsidP="002F6D50">
      <w:pPr>
        <w:rPr>
          <w:sz w:val="2"/>
          <w:szCs w:val="2"/>
        </w:rPr>
      </w:pPr>
    </w:p>
    <w:p w14:paraId="7C58279B" w14:textId="5CF463A3" w:rsidR="002F6D50" w:rsidRPr="002F6D50" w:rsidRDefault="002F6D50" w:rsidP="002F6D50">
      <w:pPr>
        <w:rPr>
          <w:sz w:val="2"/>
          <w:szCs w:val="2"/>
        </w:rPr>
      </w:pPr>
    </w:p>
    <w:p w14:paraId="269F47A6" w14:textId="478C6034" w:rsidR="002F6D50" w:rsidRPr="002F6D50" w:rsidRDefault="002F6D50" w:rsidP="002F6D50">
      <w:pPr>
        <w:rPr>
          <w:sz w:val="2"/>
          <w:szCs w:val="2"/>
        </w:rPr>
      </w:pPr>
    </w:p>
    <w:p w14:paraId="6F538DDE" w14:textId="73767BD3" w:rsidR="002F6D50" w:rsidRPr="002F6D50" w:rsidRDefault="002F6D50" w:rsidP="002F6D50">
      <w:pPr>
        <w:rPr>
          <w:sz w:val="2"/>
          <w:szCs w:val="2"/>
        </w:rPr>
      </w:pPr>
    </w:p>
    <w:p w14:paraId="2379495C" w14:textId="7F002410" w:rsidR="002F6D50" w:rsidRPr="002F6D50" w:rsidRDefault="002F6D50" w:rsidP="002F6D50">
      <w:pPr>
        <w:rPr>
          <w:sz w:val="2"/>
          <w:szCs w:val="2"/>
        </w:rPr>
      </w:pPr>
    </w:p>
    <w:p w14:paraId="43746B41" w14:textId="644376C0" w:rsidR="002F6D50" w:rsidRPr="002F6D50" w:rsidRDefault="002F6D50" w:rsidP="002F6D50">
      <w:pPr>
        <w:rPr>
          <w:sz w:val="2"/>
          <w:szCs w:val="2"/>
        </w:rPr>
      </w:pPr>
    </w:p>
    <w:p w14:paraId="0B2F914C" w14:textId="3AE5D984" w:rsidR="002F6D50" w:rsidRPr="002F6D50" w:rsidRDefault="002F6D50" w:rsidP="002F6D50">
      <w:pPr>
        <w:rPr>
          <w:sz w:val="2"/>
          <w:szCs w:val="2"/>
        </w:rPr>
      </w:pPr>
    </w:p>
    <w:p w14:paraId="1ED66CAE" w14:textId="23140CE1" w:rsidR="002F6D50" w:rsidRPr="002F6D50" w:rsidRDefault="002F6D50" w:rsidP="002F6D50">
      <w:pPr>
        <w:rPr>
          <w:sz w:val="2"/>
          <w:szCs w:val="2"/>
        </w:rPr>
      </w:pPr>
    </w:p>
    <w:p w14:paraId="533EDA05" w14:textId="2D3EDA31" w:rsidR="002F6D50" w:rsidRPr="002F6D50" w:rsidRDefault="002F6D50" w:rsidP="002F6D50">
      <w:pPr>
        <w:rPr>
          <w:sz w:val="2"/>
          <w:szCs w:val="2"/>
        </w:rPr>
      </w:pPr>
    </w:p>
    <w:p w14:paraId="5F45649D" w14:textId="0431BA93" w:rsidR="002F6D50" w:rsidRPr="002F6D50" w:rsidRDefault="002F6D50" w:rsidP="002F6D50">
      <w:pPr>
        <w:rPr>
          <w:sz w:val="2"/>
          <w:szCs w:val="2"/>
        </w:rPr>
      </w:pPr>
    </w:p>
    <w:p w14:paraId="02CF3D39" w14:textId="636C6070" w:rsidR="002F6D50" w:rsidRPr="002F6D50" w:rsidRDefault="002F6D50" w:rsidP="002F6D50">
      <w:pPr>
        <w:rPr>
          <w:sz w:val="2"/>
          <w:szCs w:val="2"/>
        </w:rPr>
      </w:pPr>
    </w:p>
    <w:p w14:paraId="4FBC9363" w14:textId="106F209F" w:rsidR="002F6D50" w:rsidRPr="002F6D50" w:rsidRDefault="002F6D50" w:rsidP="002F6D50">
      <w:pPr>
        <w:rPr>
          <w:sz w:val="2"/>
          <w:szCs w:val="2"/>
        </w:rPr>
      </w:pPr>
    </w:p>
    <w:p w14:paraId="12433D92" w14:textId="389DBA4B" w:rsidR="002F6D50" w:rsidRPr="002F6D50" w:rsidRDefault="002F6D50" w:rsidP="002F6D50">
      <w:pPr>
        <w:rPr>
          <w:sz w:val="2"/>
          <w:szCs w:val="2"/>
        </w:rPr>
      </w:pPr>
    </w:p>
    <w:p w14:paraId="1600A830" w14:textId="32410438" w:rsidR="002F6D50" w:rsidRPr="002F6D50" w:rsidRDefault="002F6D50" w:rsidP="002F6D50">
      <w:pPr>
        <w:rPr>
          <w:sz w:val="2"/>
          <w:szCs w:val="2"/>
        </w:rPr>
      </w:pPr>
    </w:p>
    <w:p w14:paraId="034B9677" w14:textId="05D7F69A" w:rsidR="002F6D50" w:rsidRPr="002F6D50" w:rsidRDefault="002F6D50" w:rsidP="002F6D50">
      <w:pPr>
        <w:rPr>
          <w:sz w:val="2"/>
          <w:szCs w:val="2"/>
        </w:rPr>
      </w:pPr>
    </w:p>
    <w:p w14:paraId="491C1B3C" w14:textId="564D9A7D" w:rsidR="002F6D50" w:rsidRPr="002F6D50" w:rsidRDefault="002F6D50" w:rsidP="002F6D50">
      <w:pPr>
        <w:rPr>
          <w:sz w:val="2"/>
          <w:szCs w:val="2"/>
        </w:rPr>
      </w:pPr>
    </w:p>
    <w:p w14:paraId="7A2C85D3" w14:textId="1916D662" w:rsidR="002F6D50" w:rsidRPr="002F6D50" w:rsidRDefault="002F6D50" w:rsidP="002F6D50">
      <w:pPr>
        <w:rPr>
          <w:sz w:val="2"/>
          <w:szCs w:val="2"/>
        </w:rPr>
      </w:pPr>
    </w:p>
    <w:p w14:paraId="1C2B2247" w14:textId="3DCECBDE" w:rsidR="002F6D50" w:rsidRPr="002F6D50" w:rsidRDefault="002F6D50" w:rsidP="002F6D50">
      <w:pPr>
        <w:rPr>
          <w:sz w:val="2"/>
          <w:szCs w:val="2"/>
        </w:rPr>
      </w:pPr>
    </w:p>
    <w:p w14:paraId="416FE7D4" w14:textId="7D1D843B" w:rsidR="002F6D50" w:rsidRPr="002F6D50" w:rsidRDefault="002F6D50" w:rsidP="002F6D50">
      <w:pPr>
        <w:rPr>
          <w:sz w:val="2"/>
          <w:szCs w:val="2"/>
        </w:rPr>
      </w:pPr>
    </w:p>
    <w:p w14:paraId="7066D1ED" w14:textId="77777777" w:rsidR="002F6D50" w:rsidRPr="002F6D50" w:rsidRDefault="002F6D50" w:rsidP="002F6D50">
      <w:pPr>
        <w:rPr>
          <w:sz w:val="2"/>
          <w:szCs w:val="2"/>
        </w:rPr>
      </w:pPr>
    </w:p>
    <w:sectPr w:rsidR="002F6D50" w:rsidRPr="002F6D50">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08CE4" w14:textId="77777777" w:rsidR="00CA4A92" w:rsidRDefault="00CA4A92">
      <w:r>
        <w:separator/>
      </w:r>
    </w:p>
  </w:endnote>
  <w:endnote w:type="continuationSeparator" w:id="0">
    <w:p w14:paraId="72059282" w14:textId="77777777" w:rsidR="00CA4A92" w:rsidRDefault="00CA4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5F799" w14:textId="77777777" w:rsidR="00CA4A92" w:rsidRDefault="00CA4A92"/>
  </w:footnote>
  <w:footnote w:type="continuationSeparator" w:id="0">
    <w:p w14:paraId="445B8AA1" w14:textId="77777777" w:rsidR="00CA4A92" w:rsidRDefault="00CA4A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40C0"/>
    <w:multiLevelType w:val="multilevel"/>
    <w:tmpl w:val="ACE42FF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40E20"/>
    <w:multiLevelType w:val="multilevel"/>
    <w:tmpl w:val="2B90B9EA"/>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EB4E30"/>
    <w:multiLevelType w:val="multilevel"/>
    <w:tmpl w:val="B4E406A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075B3E"/>
    <w:multiLevelType w:val="multilevel"/>
    <w:tmpl w:val="61E6095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7E19BC"/>
    <w:multiLevelType w:val="multilevel"/>
    <w:tmpl w:val="127EB0C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F752DA"/>
    <w:multiLevelType w:val="multilevel"/>
    <w:tmpl w:val="7B9EFB1A"/>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8302ED"/>
    <w:multiLevelType w:val="multilevel"/>
    <w:tmpl w:val="CA8869B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2A0E2E"/>
    <w:multiLevelType w:val="multilevel"/>
    <w:tmpl w:val="655CEDC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427FEB"/>
    <w:multiLevelType w:val="multilevel"/>
    <w:tmpl w:val="792AD9DC"/>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C71D47"/>
    <w:multiLevelType w:val="multilevel"/>
    <w:tmpl w:val="C29EDD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F53C1E"/>
    <w:multiLevelType w:val="multilevel"/>
    <w:tmpl w:val="3006A7C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BA3F19"/>
    <w:multiLevelType w:val="multilevel"/>
    <w:tmpl w:val="C5F4C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9513ED"/>
    <w:multiLevelType w:val="multilevel"/>
    <w:tmpl w:val="5152475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905830"/>
    <w:multiLevelType w:val="multilevel"/>
    <w:tmpl w:val="E61EA7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2408FD"/>
    <w:multiLevelType w:val="multilevel"/>
    <w:tmpl w:val="0540B8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8D3F91"/>
    <w:multiLevelType w:val="multilevel"/>
    <w:tmpl w:val="B1DCC2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13"/>
  </w:num>
  <w:num w:numId="4">
    <w:abstractNumId w:val="14"/>
  </w:num>
  <w:num w:numId="5">
    <w:abstractNumId w:val="4"/>
  </w:num>
  <w:num w:numId="6">
    <w:abstractNumId w:val="9"/>
  </w:num>
  <w:num w:numId="7">
    <w:abstractNumId w:val="7"/>
  </w:num>
  <w:num w:numId="8">
    <w:abstractNumId w:val="8"/>
  </w:num>
  <w:num w:numId="9">
    <w:abstractNumId w:val="2"/>
  </w:num>
  <w:num w:numId="10">
    <w:abstractNumId w:val="10"/>
  </w:num>
  <w:num w:numId="11">
    <w:abstractNumId w:val="12"/>
  </w:num>
  <w:num w:numId="12">
    <w:abstractNumId w:val="3"/>
  </w:num>
  <w:num w:numId="13">
    <w:abstractNumId w:val="5"/>
  </w:num>
  <w:num w:numId="14">
    <w:abstractNumId w:val="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C623A"/>
    <w:rsid w:val="00001983"/>
    <w:rsid w:val="0003640C"/>
    <w:rsid w:val="001137D2"/>
    <w:rsid w:val="00152468"/>
    <w:rsid w:val="00196CB0"/>
    <w:rsid w:val="001F3303"/>
    <w:rsid w:val="001F7A45"/>
    <w:rsid w:val="00270DD4"/>
    <w:rsid w:val="002F57EA"/>
    <w:rsid w:val="002F6D50"/>
    <w:rsid w:val="0038680D"/>
    <w:rsid w:val="0042622F"/>
    <w:rsid w:val="00454210"/>
    <w:rsid w:val="00486AF7"/>
    <w:rsid w:val="0054772B"/>
    <w:rsid w:val="00593762"/>
    <w:rsid w:val="005D0F44"/>
    <w:rsid w:val="00645913"/>
    <w:rsid w:val="00681C25"/>
    <w:rsid w:val="00804405"/>
    <w:rsid w:val="008612A4"/>
    <w:rsid w:val="008C4863"/>
    <w:rsid w:val="00966039"/>
    <w:rsid w:val="0097477E"/>
    <w:rsid w:val="009808AE"/>
    <w:rsid w:val="00A128CD"/>
    <w:rsid w:val="00A23757"/>
    <w:rsid w:val="00BF2D81"/>
    <w:rsid w:val="00CA4A92"/>
    <w:rsid w:val="00CE754D"/>
    <w:rsid w:val="00D11FDE"/>
    <w:rsid w:val="00D2681D"/>
    <w:rsid w:val="00E60AC2"/>
    <w:rsid w:val="00EC623A"/>
    <w:rsid w:val="00EF6285"/>
    <w:rsid w:val="00F87E36"/>
    <w:rsid w:val="00FF7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27C1"/>
  <w15:docId w15:val="{8EB653D0-ECDC-4019-B9DF-E9F9FAA0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10">
    <w:name w:val="Заголовок №1_"/>
    <w:basedOn w:val="a0"/>
    <w:link w:val="11"/>
    <w:rPr>
      <w:rFonts w:ascii="Times New Roman" w:eastAsia="Times New Roman" w:hAnsi="Times New Roman" w:cs="Times New Roman"/>
      <w:b/>
      <w:bCs/>
      <w:i/>
      <w:iCs/>
      <w:smallCaps w:val="0"/>
      <w:strike w:val="0"/>
      <w:spacing w:val="-17"/>
      <w:sz w:val="121"/>
      <w:szCs w:val="121"/>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pacing w:val="-6"/>
      <w:sz w:val="53"/>
      <w:szCs w:val="53"/>
      <w:u w:val="none"/>
    </w:rPr>
  </w:style>
  <w:style w:type="character" w:customStyle="1" w:styleId="21">
    <w:name w:val="Заголовок №2_"/>
    <w:basedOn w:val="a0"/>
    <w:link w:val="22"/>
    <w:rPr>
      <w:rFonts w:ascii="Times New Roman" w:eastAsia="Times New Roman" w:hAnsi="Times New Roman" w:cs="Times New Roman"/>
      <w:b/>
      <w:bCs/>
      <w:i/>
      <w:iCs/>
      <w:smallCaps w:val="0"/>
      <w:strike w:val="0"/>
      <w:spacing w:val="-17"/>
      <w:sz w:val="121"/>
      <w:szCs w:val="121"/>
      <w:u w:val="none"/>
      <w:lang w:val="en-US"/>
    </w:rPr>
  </w:style>
  <w:style w:type="character" w:customStyle="1" w:styleId="4">
    <w:name w:val="Заголовок №4_"/>
    <w:basedOn w:val="a0"/>
    <w:link w:val="40"/>
    <w:rPr>
      <w:rFonts w:ascii="Times New Roman" w:eastAsia="Times New Roman" w:hAnsi="Times New Roman" w:cs="Times New Roman"/>
      <w:b/>
      <w:bCs/>
      <w:i/>
      <w:iCs/>
      <w:smallCaps w:val="0"/>
      <w:strike w:val="0"/>
      <w:spacing w:val="-2"/>
      <w:sz w:val="45"/>
      <w:szCs w:val="45"/>
      <w:u w:val="none"/>
    </w:rPr>
  </w:style>
  <w:style w:type="character" w:customStyle="1" w:styleId="30">
    <w:name w:val="Заголовок №3_"/>
    <w:basedOn w:val="a0"/>
    <w:link w:val="31"/>
    <w:rPr>
      <w:rFonts w:ascii="Times New Roman" w:eastAsia="Times New Roman" w:hAnsi="Times New Roman" w:cs="Times New Roman"/>
      <w:b/>
      <w:bCs/>
      <w:i w:val="0"/>
      <w:iCs w:val="0"/>
      <w:smallCaps w:val="0"/>
      <w:strike w:val="0"/>
      <w:spacing w:val="-7"/>
      <w:sz w:val="50"/>
      <w:szCs w:val="50"/>
      <w:u w:val="non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
      <w:w w:val="100"/>
      <w:position w:val="0"/>
      <w:sz w:val="21"/>
      <w:szCs w:val="21"/>
      <w:u w:val="none"/>
      <w:lang w:val="en-US"/>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51">
    <w:name w:val="Заголовок №5"/>
    <w:basedOn w:val="5"/>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5"/>
      <w:w w:val="100"/>
      <w:position w:val="0"/>
      <w:sz w:val="21"/>
      <w:szCs w:val="21"/>
      <w:u w:val="none"/>
      <w:lang w:val="en-US"/>
    </w:rPr>
  </w:style>
  <w:style w:type="paragraph" w:customStyle="1" w:styleId="3">
    <w:name w:val="Основной текст3"/>
    <w:basedOn w:val="a"/>
    <w:link w:val="a4"/>
    <w:pPr>
      <w:shd w:val="clear" w:color="auto" w:fill="FFFFFF"/>
      <w:spacing w:line="274" w:lineRule="exact"/>
      <w:ind w:hanging="1060"/>
      <w:jc w:val="center"/>
    </w:pPr>
    <w:rPr>
      <w:rFonts w:ascii="Times New Roman" w:eastAsia="Times New Roman" w:hAnsi="Times New Roman" w:cs="Times New Roman"/>
      <w:spacing w:val="3"/>
      <w:sz w:val="21"/>
      <w:szCs w:val="21"/>
    </w:rPr>
  </w:style>
  <w:style w:type="paragraph" w:customStyle="1" w:styleId="11">
    <w:name w:val="Заголовок №1"/>
    <w:basedOn w:val="a"/>
    <w:link w:val="10"/>
    <w:pPr>
      <w:shd w:val="clear" w:color="auto" w:fill="FFFFFF"/>
      <w:spacing w:before="2640" w:after="240" w:line="0" w:lineRule="atLeast"/>
      <w:jc w:val="center"/>
      <w:outlineLvl w:val="0"/>
    </w:pPr>
    <w:rPr>
      <w:rFonts w:ascii="Times New Roman" w:eastAsia="Times New Roman" w:hAnsi="Times New Roman" w:cs="Times New Roman"/>
      <w:b/>
      <w:bCs/>
      <w:i/>
      <w:iCs/>
      <w:spacing w:val="-17"/>
      <w:sz w:val="121"/>
      <w:szCs w:val="121"/>
    </w:rPr>
  </w:style>
  <w:style w:type="paragraph" w:customStyle="1" w:styleId="20">
    <w:name w:val="Основной текст (2)"/>
    <w:basedOn w:val="a"/>
    <w:link w:val="2"/>
    <w:pPr>
      <w:shd w:val="clear" w:color="auto" w:fill="FFFFFF"/>
      <w:spacing w:before="240" w:after="660" w:line="0" w:lineRule="atLeast"/>
      <w:jc w:val="center"/>
    </w:pPr>
    <w:rPr>
      <w:rFonts w:ascii="Times New Roman" w:eastAsia="Times New Roman" w:hAnsi="Times New Roman" w:cs="Times New Roman"/>
      <w:b/>
      <w:bCs/>
      <w:i/>
      <w:iCs/>
      <w:spacing w:val="-6"/>
      <w:sz w:val="53"/>
      <w:szCs w:val="53"/>
    </w:rPr>
  </w:style>
  <w:style w:type="paragraph" w:customStyle="1" w:styleId="22">
    <w:name w:val="Заголовок №2"/>
    <w:basedOn w:val="a"/>
    <w:link w:val="21"/>
    <w:pPr>
      <w:shd w:val="clear" w:color="auto" w:fill="FFFFFF"/>
      <w:spacing w:before="660" w:after="480" w:line="0" w:lineRule="atLeast"/>
      <w:jc w:val="center"/>
      <w:outlineLvl w:val="1"/>
    </w:pPr>
    <w:rPr>
      <w:rFonts w:ascii="Times New Roman" w:eastAsia="Times New Roman" w:hAnsi="Times New Roman" w:cs="Times New Roman"/>
      <w:b/>
      <w:bCs/>
      <w:i/>
      <w:iCs/>
      <w:spacing w:val="-17"/>
      <w:sz w:val="121"/>
      <w:szCs w:val="121"/>
      <w:lang w:val="en-US"/>
    </w:rPr>
  </w:style>
  <w:style w:type="paragraph" w:customStyle="1" w:styleId="40">
    <w:name w:val="Заголовок №4"/>
    <w:basedOn w:val="a"/>
    <w:link w:val="4"/>
    <w:pPr>
      <w:shd w:val="clear" w:color="auto" w:fill="FFFFFF"/>
      <w:spacing w:before="480" w:after="720" w:line="0" w:lineRule="atLeast"/>
      <w:jc w:val="center"/>
      <w:outlineLvl w:val="3"/>
    </w:pPr>
    <w:rPr>
      <w:rFonts w:ascii="Times New Roman" w:eastAsia="Times New Roman" w:hAnsi="Times New Roman" w:cs="Times New Roman"/>
      <w:b/>
      <w:bCs/>
      <w:i/>
      <w:iCs/>
      <w:spacing w:val="-2"/>
      <w:sz w:val="45"/>
      <w:szCs w:val="45"/>
    </w:rPr>
  </w:style>
  <w:style w:type="paragraph" w:customStyle="1" w:styleId="31">
    <w:name w:val="Заголовок №3"/>
    <w:basedOn w:val="a"/>
    <w:link w:val="30"/>
    <w:pPr>
      <w:shd w:val="clear" w:color="auto" w:fill="FFFFFF"/>
      <w:spacing w:before="720" w:after="2340" w:line="0" w:lineRule="atLeast"/>
      <w:jc w:val="center"/>
      <w:outlineLvl w:val="2"/>
    </w:pPr>
    <w:rPr>
      <w:rFonts w:ascii="Times New Roman" w:eastAsia="Times New Roman" w:hAnsi="Times New Roman" w:cs="Times New Roman"/>
      <w:b/>
      <w:bCs/>
      <w:spacing w:val="-7"/>
      <w:sz w:val="50"/>
      <w:szCs w:val="50"/>
    </w:rPr>
  </w:style>
  <w:style w:type="paragraph" w:customStyle="1" w:styleId="50">
    <w:name w:val="Заголовок №5"/>
    <w:basedOn w:val="a"/>
    <w:link w:val="5"/>
    <w:pPr>
      <w:shd w:val="clear" w:color="auto" w:fill="FFFFFF"/>
      <w:spacing w:before="240" w:after="240" w:line="0" w:lineRule="atLeast"/>
      <w:outlineLvl w:val="4"/>
    </w:pPr>
    <w:rPr>
      <w:rFonts w:ascii="Times New Roman" w:eastAsia="Times New Roman" w:hAnsi="Times New Roman" w:cs="Times New Roman"/>
      <w:spacing w:val="3"/>
      <w:sz w:val="21"/>
      <w:szCs w:val="21"/>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pacing w:val="4"/>
      <w:sz w:val="21"/>
      <w:szCs w:val="21"/>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fainvest@alfainvest.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19</Pages>
  <Words>7020</Words>
  <Characters>40020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«ТАСДИҚЛАЙМАН»</vt:lpstr>
    </vt:vector>
  </TitlesOfParts>
  <Company/>
  <LinksUpToDate>false</LinksUpToDate>
  <CharactersWithSpaces>46947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«ТАСДИҚЛАЙМАН»</dc:title>
  <dc:subject/>
  <dc:creator>Admin</dc:creator>
  <cp:keywords/>
  <cp:lastModifiedBy>Nazakat Satimkulova</cp:lastModifiedBy>
  <cp:revision>21</cp:revision>
  <dcterms:created xsi:type="dcterms:W3CDTF">2022-07-14T10:06:00Z</dcterms:created>
  <dcterms:modified xsi:type="dcterms:W3CDTF">2023-04-12T10:20:00Z</dcterms:modified>
</cp:coreProperties>
</file>