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DF5" w:rsidRDefault="00AC5DF5" w:rsidP="00AC5DF5">
      <w:pPr>
        <w:jc w:val="right"/>
      </w:pPr>
    </w:p>
    <w:p w:rsidR="00A81213" w:rsidRDefault="00A81213" w:rsidP="00AC5DF5">
      <w:pPr>
        <w:jc w:val="right"/>
      </w:pPr>
      <w:r>
        <w:t>«</w:t>
      </w:r>
      <w:r w:rsidRPr="00A81213">
        <w:rPr>
          <w:b/>
        </w:rPr>
        <w:t>УТВЕРЖДЕНО</w:t>
      </w:r>
      <w:r>
        <w:t xml:space="preserve">» </w:t>
      </w:r>
    </w:p>
    <w:p w:rsidR="00A81213" w:rsidRDefault="00A81213" w:rsidP="00A81213">
      <w:pPr>
        <w:jc w:val="right"/>
      </w:pPr>
      <w:r>
        <w:t>Протокольным решением общего собрания</w:t>
      </w:r>
    </w:p>
    <w:p w:rsidR="00A81213" w:rsidRDefault="00A81213" w:rsidP="00A81213">
      <w:pPr>
        <w:jc w:val="right"/>
      </w:pPr>
      <w:r>
        <w:t xml:space="preserve"> акционеров акционерного общества</w:t>
      </w:r>
    </w:p>
    <w:p w:rsidR="00A81213" w:rsidRDefault="00A81213" w:rsidP="00A81213">
      <w:pPr>
        <w:jc w:val="right"/>
      </w:pPr>
      <w:r>
        <w:t xml:space="preserve"> “ALFA INVEST sug‘urta kompaniyasi”</w:t>
      </w:r>
    </w:p>
    <w:p w:rsidR="00A81213" w:rsidRDefault="00A81213" w:rsidP="00A81213">
      <w:pPr>
        <w:jc w:val="right"/>
      </w:pPr>
      <w:r>
        <w:t xml:space="preserve">№____ __   20__ г </w:t>
      </w:r>
    </w:p>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81213" w:rsidRPr="00A81213" w:rsidRDefault="00A81213" w:rsidP="00AC5DF5">
      <w:pPr>
        <w:jc w:val="center"/>
        <w:rPr>
          <w:b/>
        </w:rPr>
      </w:pPr>
      <w:r w:rsidRPr="00A81213">
        <w:rPr>
          <w:b/>
        </w:rPr>
        <w:t>ПОЛОЖЕНИЕ</w:t>
      </w:r>
    </w:p>
    <w:p w:rsidR="00A81213" w:rsidRPr="00A81213" w:rsidRDefault="00A81213" w:rsidP="00AC5DF5">
      <w:pPr>
        <w:jc w:val="center"/>
        <w:rPr>
          <w:b/>
        </w:rPr>
      </w:pPr>
      <w:r w:rsidRPr="00A81213">
        <w:rPr>
          <w:b/>
        </w:rPr>
        <w:t xml:space="preserve"> о Наблюдательном совете Акционерного Общества</w:t>
      </w:r>
    </w:p>
    <w:p w:rsidR="00AC5DF5" w:rsidRPr="00AC5DF5" w:rsidRDefault="00AC5DF5" w:rsidP="00AC5DF5">
      <w:pPr>
        <w:jc w:val="center"/>
        <w:rPr>
          <w:b/>
        </w:rPr>
      </w:pPr>
      <w:r>
        <w:t>“</w:t>
      </w:r>
      <w:r w:rsidRPr="00AC5DF5">
        <w:rPr>
          <w:b/>
        </w:rPr>
        <w:t xml:space="preserve">ALFA INVEST sug‘urta kompaniyasi” </w:t>
      </w:r>
    </w:p>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p w:rsidR="00AC5DF5" w:rsidRDefault="00AC5DF5" w:rsidP="00AC5DF5">
      <w:r>
        <w:lastRenderedPageBreak/>
        <w:t xml:space="preserve">I. </w:t>
      </w:r>
      <w:r w:rsidR="00A81213">
        <w:rPr>
          <w:b/>
        </w:rPr>
        <w:t>ОБЩИЕ ПОЛОЖЕНИЯ</w:t>
      </w:r>
    </w:p>
    <w:p w:rsidR="00AC5DF5" w:rsidRDefault="00AC5DF5" w:rsidP="00AC5DF5"/>
    <w:p w:rsidR="00EB0FF2" w:rsidRDefault="00AC5DF5" w:rsidP="00AC5DF5">
      <w:r>
        <w:t>1.1.</w:t>
      </w:r>
      <w:r w:rsidR="00EB0FF2" w:rsidRPr="00EB0FF2">
        <w:t xml:space="preserve"> </w:t>
      </w:r>
      <w:r w:rsidR="00EB0FF2">
        <w:t xml:space="preserve">Настоящее Положение определяет статус и регламентирует работу Наблюдательного совета акционерного общества “ALFA INVEST sug‘urta kompaniyasi” (далее – Общество). </w:t>
      </w:r>
    </w:p>
    <w:p w:rsidR="00EB0FF2" w:rsidRDefault="00AC5DF5" w:rsidP="00AC5DF5">
      <w:r>
        <w:t xml:space="preserve"> 1.2. </w:t>
      </w:r>
      <w:r w:rsidR="00EB0FF2">
        <w:t>Положение разработано в соответствии с законом РУз « Об акционерных обществах и защите прав акционеров (далее – Закон) и учредительными документами общества (учредительный договор и устав).</w:t>
      </w:r>
    </w:p>
    <w:p w:rsidR="00EB0FF2" w:rsidRDefault="00AC5DF5" w:rsidP="00AC5DF5">
      <w:r>
        <w:t xml:space="preserve">1.3. </w:t>
      </w:r>
      <w:r w:rsidR="00EB0FF2">
        <w:t>Наблюдательный совет осуществляет общее руководство деятельностью Общества, за исключением решения вопросов, отнесенных законодательством и уставом Общества к компетенции Общего собрания акционеров.</w:t>
      </w:r>
    </w:p>
    <w:p w:rsidR="00EB0FF2" w:rsidRDefault="00AC5DF5" w:rsidP="00AC5DF5">
      <w:r>
        <w:t xml:space="preserve">1.4. </w:t>
      </w:r>
      <w:r w:rsidR="00EB0FF2" w:rsidRPr="00EB0FF2">
        <w:t>Наблюдательный совет общества осуществляет свою деятельность на основании законодательства, учредительных документов общества, решений общего собрания акционеров и настоящего Положения</w:t>
      </w:r>
      <w:r w:rsidR="00EB0FF2">
        <w:t>.</w:t>
      </w:r>
    </w:p>
    <w:p w:rsidR="00AC5DF5" w:rsidRDefault="00AC5DF5" w:rsidP="00AC5DF5">
      <w:r>
        <w:t xml:space="preserve">1.5. </w:t>
      </w:r>
      <w:r w:rsidR="00EB0FF2" w:rsidRPr="00EB0FF2">
        <w:t>Численный состав Наблюдательного совета общества определяется уставом общества</w:t>
      </w:r>
      <w:r>
        <w:t>.</w:t>
      </w:r>
    </w:p>
    <w:p w:rsidR="00EB0FF2" w:rsidRDefault="00AC5DF5" w:rsidP="00AC5DF5">
      <w:r>
        <w:t xml:space="preserve">1.6. </w:t>
      </w:r>
      <w:r w:rsidR="005B6FB4" w:rsidRPr="005B6FB4">
        <w:t>Из числа членов наблюдательного совета могут создаваться комитеты для рассмотрения наиболее важных вопросов и подготовки рекомендаций для наблюдательного совета общества. В случае если акции общества включены в котировальный лист фондовой биржи, необходимо сформировать ревизионную комиссию, состоящую только из членов наблюдательного совета этого общества. Служба внутреннего аудита общества, если таковая существует, несет ответственность за свою деятельность перед ревизионной комиссией.</w:t>
      </w:r>
    </w:p>
    <w:p w:rsidR="005B6FB4" w:rsidRDefault="005B6FB4" w:rsidP="00AC5DF5"/>
    <w:p w:rsidR="00AC5DF5" w:rsidRDefault="00AC5DF5" w:rsidP="00AC5DF5"/>
    <w:p w:rsidR="00AC5DF5" w:rsidRDefault="00AC5DF5" w:rsidP="00AC5DF5">
      <w:r>
        <w:t>II</w:t>
      </w:r>
      <w:r w:rsidRPr="00AC5DF5">
        <w:rPr>
          <w:b/>
        </w:rPr>
        <w:t xml:space="preserve">. </w:t>
      </w:r>
      <w:r w:rsidR="005B6FB4" w:rsidRPr="005B6FB4">
        <w:rPr>
          <w:b/>
        </w:rPr>
        <w:t>КОМПЕТЕНЦИЯ НАБЛЮДАТЕЛЬНОГО СОВЕТА</w:t>
      </w:r>
    </w:p>
    <w:p w:rsidR="00AC5DF5" w:rsidRDefault="00AC5DF5" w:rsidP="00AC5DF5"/>
    <w:p w:rsidR="005B6FB4" w:rsidRPr="005B6FB4" w:rsidRDefault="00AC5DF5" w:rsidP="00AC5DF5">
      <w:r>
        <w:t xml:space="preserve">2.1. </w:t>
      </w:r>
      <w:r w:rsidR="005B6FB4" w:rsidRPr="005B6FB4">
        <w:rPr>
          <w:color w:val="000000"/>
          <w:shd w:val="clear" w:color="auto" w:fill="FFFFFF"/>
        </w:rPr>
        <w:t xml:space="preserve">К компетенции Наблюдательного совета </w:t>
      </w:r>
      <w:r w:rsidR="005B6FB4">
        <w:rPr>
          <w:color w:val="000000"/>
          <w:shd w:val="clear" w:color="auto" w:fill="FFFFFF"/>
        </w:rPr>
        <w:t xml:space="preserve">общества </w:t>
      </w:r>
      <w:r w:rsidR="005B6FB4" w:rsidRPr="005B6FB4">
        <w:rPr>
          <w:color w:val="000000"/>
          <w:shd w:val="clear" w:color="auto" w:fill="FFFFFF"/>
        </w:rPr>
        <w:t>относится:</w:t>
      </w:r>
    </w:p>
    <w:p w:rsidR="00AC5DF5" w:rsidRDefault="00AC5DF5" w:rsidP="00AC5DF5">
      <w:r>
        <w:t xml:space="preserve">- </w:t>
      </w:r>
      <w:r w:rsidR="005B6FB4">
        <w:t xml:space="preserve">определение приоритетных направлений деятельности Общества с регулярным заслушиванием отчета исполнительного органа общества о принимаемых мерах по </w:t>
      </w:r>
      <w:proofErr w:type="gramStart"/>
      <w:r w:rsidR="005B6FB4" w:rsidRPr="005B6FB4">
        <w:t>по</w:t>
      </w:r>
      <w:proofErr w:type="gramEnd"/>
      <w:r w:rsidR="005B6FB4" w:rsidRPr="005B6FB4">
        <w:t xml:space="preserve"> реализации </w:t>
      </w:r>
      <w:r w:rsidR="005B6FB4">
        <w:t>стратегии развития общества;</w:t>
      </w:r>
      <w:r w:rsidR="005B6FB4" w:rsidRPr="005B6FB4">
        <w:t xml:space="preserve"> </w:t>
      </w:r>
    </w:p>
    <w:p w:rsidR="00FA32BF" w:rsidRPr="00FA32BF" w:rsidRDefault="00AC5DF5" w:rsidP="00FA32BF">
      <w:pPr>
        <w:rPr>
          <w:rFonts w:ascii="SegoeUI" w:eastAsia="Times New Roman" w:hAnsi="SegoeUI"/>
          <w:color w:val="666666"/>
          <w:sz w:val="20"/>
          <w:szCs w:val="20"/>
        </w:rPr>
      </w:pPr>
      <w:proofErr w:type="gramStart"/>
      <w:r>
        <w:t xml:space="preserve">- </w:t>
      </w:r>
      <w:r w:rsidR="005B6FB4">
        <w:t xml:space="preserve">созыв годовых и внеочередных общих собраний акционеров общества, за исключением случаев, предусмотренных законодательством </w:t>
      </w:r>
      <w:r>
        <w:t>(</w:t>
      </w:r>
      <w:r w:rsidR="00FA32BF">
        <w:rPr>
          <w:rFonts w:eastAsia="Times New Roman"/>
        </w:rPr>
        <w:t>в</w:t>
      </w:r>
      <w:r w:rsidR="00FA32BF" w:rsidRPr="00FA32BF">
        <w:rPr>
          <w:rFonts w:eastAsia="Times New Roman"/>
        </w:rPr>
        <w:t xml:space="preserve"> случае, если в течение установленного </w:t>
      </w:r>
      <w:r w:rsidR="00FA32BF">
        <w:rPr>
          <w:rFonts w:eastAsia="Times New Roman"/>
        </w:rPr>
        <w:t>з</w:t>
      </w:r>
      <w:r w:rsidR="00FA32BF" w:rsidRPr="00FA32BF">
        <w:rPr>
          <w:rFonts w:eastAsia="Times New Roman"/>
        </w:rPr>
        <w:t>аконом срока наблюдательным советом общества не принято решение о созыве внеочередного общего собрания акционеров или принято решение об отказе от его созыва, внеочередное общее собрание акционеров может быть созвано лицами, требующими его созыва.</w:t>
      </w:r>
      <w:proofErr w:type="gramEnd"/>
      <w:r w:rsidR="00FA32BF" w:rsidRPr="00FA32BF">
        <w:rPr>
          <w:rFonts w:eastAsia="Times New Roman"/>
        </w:rPr>
        <w:t xml:space="preserve"> </w:t>
      </w:r>
      <w:proofErr w:type="gramStart"/>
      <w:r w:rsidR="00FA32BF" w:rsidRPr="00FA32BF">
        <w:rPr>
          <w:rFonts w:eastAsia="Times New Roman"/>
        </w:rPr>
        <w:t>В этом случае расходы по подготовке проведению общего собрания акционеров могут быть возмещены по решению общего собрания акционеров за счет средств общества</w:t>
      </w:r>
      <w:r w:rsidR="00FA32BF">
        <w:rPr>
          <w:rFonts w:eastAsia="Times New Roman"/>
        </w:rPr>
        <w:t xml:space="preserve">); </w:t>
      </w:r>
      <w:proofErr w:type="gramEnd"/>
    </w:p>
    <w:p w:rsidR="00FA32BF" w:rsidRDefault="00AC5DF5" w:rsidP="00AC5DF5">
      <w:r>
        <w:t xml:space="preserve">- </w:t>
      </w:r>
      <w:r w:rsidR="00FA32BF">
        <w:t>подготовка повестки дня общего собрания акционеров;</w:t>
      </w:r>
    </w:p>
    <w:p w:rsidR="00FA32BF" w:rsidRDefault="00AC5DF5" w:rsidP="00AC5DF5">
      <w:r>
        <w:t xml:space="preserve">- </w:t>
      </w:r>
      <w:r w:rsidR="00FA32BF">
        <w:t>определение даты, времени и места проведения общего собрания акционеров;</w:t>
      </w:r>
    </w:p>
    <w:p w:rsidR="00FA32BF" w:rsidRDefault="00AC5DF5" w:rsidP="00AC5DF5">
      <w:r>
        <w:t xml:space="preserve">- </w:t>
      </w:r>
      <w:r w:rsidR="00FA32BF">
        <w:t xml:space="preserve">определение </w:t>
      </w:r>
      <w:proofErr w:type="gramStart"/>
      <w:r w:rsidR="00FA32BF">
        <w:t>даты формирования реестра акционеров Общества</w:t>
      </w:r>
      <w:proofErr w:type="gramEnd"/>
      <w:r w:rsidR="00FA32BF">
        <w:t xml:space="preserve"> для оповещения о проведении общего собрания акционеров;</w:t>
      </w:r>
    </w:p>
    <w:p w:rsidR="00AC5DF5" w:rsidRDefault="00AC5DF5" w:rsidP="00AC5DF5">
      <w:r>
        <w:t xml:space="preserve">- </w:t>
      </w:r>
      <w:r w:rsidR="00A875E6" w:rsidRPr="00A875E6">
        <w:t>внесение на решение Общего собрания акционеров вопросов, предусмотренных в законе (</w:t>
      </w:r>
      <w:r w:rsidR="00A875E6" w:rsidRPr="00A875E6">
        <w:rPr>
          <w:color w:val="000000"/>
          <w:shd w:val="clear" w:color="auto" w:fill="FFFFFF"/>
        </w:rPr>
        <w:t>внесение вопросов об изменении и дополнении устава общества или утверждении устава в новой редакции</w:t>
      </w:r>
      <w:r w:rsidRPr="00A875E6">
        <w:t>)</w:t>
      </w:r>
      <w:r w:rsidR="00A875E6">
        <w:t>;</w:t>
      </w:r>
      <w:r>
        <w:t xml:space="preserve"> </w:t>
      </w:r>
    </w:p>
    <w:p w:rsidR="00A875E6" w:rsidRDefault="00AC5DF5" w:rsidP="00AC5DF5">
      <w:r>
        <w:t xml:space="preserve">- </w:t>
      </w:r>
      <w:r w:rsidR="00A875E6">
        <w:t>организация установления рыночной стоимости имущества;</w:t>
      </w:r>
    </w:p>
    <w:p w:rsidR="00A875E6" w:rsidRDefault="00AC5DF5" w:rsidP="00AC5DF5">
      <w:r>
        <w:t xml:space="preserve">- </w:t>
      </w:r>
      <w:r w:rsidR="00914067" w:rsidRPr="00914067">
        <w:t>избрание (назначение) членов правления общества (кроме председателя), досрочное прекращение их полномочий, если такое право предоставлено наблюдательному совету общества в соответствии с уставом общества;</w:t>
      </w:r>
      <w:r w:rsidR="00433CC6">
        <w:t xml:space="preserve"> </w:t>
      </w:r>
    </w:p>
    <w:p w:rsidR="00914067" w:rsidRPr="00914067" w:rsidRDefault="00AC5DF5" w:rsidP="00AC5DF5">
      <w:r>
        <w:t xml:space="preserve">- </w:t>
      </w:r>
      <w:r w:rsidR="00914067" w:rsidRPr="00914067">
        <w:rPr>
          <w:shd w:val="clear" w:color="auto" w:fill="FFFFFF"/>
        </w:rPr>
        <w:t>назначение корпоративного консультанта и утверждение положения, определяющего порядок его деятельности</w:t>
      </w:r>
      <w:r w:rsidR="00914067">
        <w:rPr>
          <w:shd w:val="clear" w:color="auto" w:fill="FFFFFF"/>
        </w:rPr>
        <w:t xml:space="preserve">, </w:t>
      </w:r>
      <w:r w:rsidR="00914067" w:rsidRPr="00914067">
        <w:rPr>
          <w:shd w:val="clear" w:color="auto" w:fill="FFFFFF"/>
        </w:rPr>
        <w:t>если уставом общества предусмотрено введение такой должности;</w:t>
      </w:r>
    </w:p>
    <w:p w:rsidR="00914067" w:rsidRPr="00914067" w:rsidRDefault="00AC5DF5" w:rsidP="00AC5DF5">
      <w:r>
        <w:t xml:space="preserve">- </w:t>
      </w:r>
      <w:r w:rsidR="00914067" w:rsidRPr="00914067">
        <w:rPr>
          <w:color w:val="000000"/>
          <w:shd w:val="clear" w:color="auto" w:fill="FFFFFF"/>
        </w:rPr>
        <w:t>одобрение годового бизнес-плана общества, если уставом общества утверждение годового бизнес-плана общества не отнесено к компетенции Наблюдательного совета или не поручено ему Общим собранием акционеров. При этом бизнес-план общества на следующий год должен быть одобрен на заседании Наблюдательного совета не позднее 1 декабря текущего года;</w:t>
      </w:r>
    </w:p>
    <w:p w:rsidR="00914067" w:rsidRDefault="00AC5DF5" w:rsidP="00AC5DF5">
      <w:r>
        <w:t xml:space="preserve">- </w:t>
      </w:r>
      <w:r w:rsidR="003E0D52">
        <w:t>создание службы внутреннего аудита и назначение ее работников, а также ежеквартальное заслушивание ее отчетов;</w:t>
      </w:r>
    </w:p>
    <w:p w:rsidR="003E0D52" w:rsidRDefault="00AC5DF5" w:rsidP="00AC5DF5">
      <w:r>
        <w:lastRenderedPageBreak/>
        <w:t xml:space="preserve">- </w:t>
      </w:r>
      <w:r w:rsidR="003E0D52">
        <w:t>доступ к любым документам, касающимся деятельности исполнительного органа Общества, и получение их от исполнительного органа для исполнения возложенных на Наблюдательный совет Общества обязанностей.</w:t>
      </w:r>
      <w:r w:rsidR="003E0D52" w:rsidRPr="003E0D52">
        <w:t xml:space="preserve"> </w:t>
      </w:r>
      <w:r w:rsidR="003E0D52">
        <w:t>Полученные документы могут использоваться Наблюдательным советом Общества и его членами исключительно в служебных целях;</w:t>
      </w:r>
    </w:p>
    <w:p w:rsidR="003E0D52" w:rsidRDefault="00AC5DF5" w:rsidP="00AC5DF5">
      <w:r>
        <w:t xml:space="preserve">- </w:t>
      </w:r>
      <w:r w:rsidR="003E0D52">
        <w:t>принятие решения о проведен</w:t>
      </w:r>
      <w:proofErr w:type="gramStart"/>
      <w:r w:rsidR="003E0D52">
        <w:t>ии ау</w:t>
      </w:r>
      <w:proofErr w:type="gramEnd"/>
      <w:r w:rsidR="003E0D52">
        <w:t>диторской проверки (кроме обязательной аудиторской проверки), об определении аудиторской организации, предельном размере оплаты ее услуг и заключении (расторжении) с ней договора;</w:t>
      </w:r>
    </w:p>
    <w:p w:rsidR="003E0D52" w:rsidRDefault="00AC5DF5" w:rsidP="00AC5DF5">
      <w:r>
        <w:t xml:space="preserve">- </w:t>
      </w:r>
      <w:r w:rsidR="003E0D52">
        <w:t>дача рекомендаций по размерам выплачиваемых членам Ревизионной комиссии (ревизору) Общества вознаграждений и компенсаций;</w:t>
      </w:r>
    </w:p>
    <w:p w:rsidR="003E0D52" w:rsidRDefault="00AC5DF5" w:rsidP="00AC5DF5">
      <w:r>
        <w:t xml:space="preserve">- </w:t>
      </w:r>
      <w:r w:rsidR="003E0D52">
        <w:t>дача рекомендаций по размеру дивиденда, форме и порядку его выплаты;</w:t>
      </w:r>
    </w:p>
    <w:p w:rsidR="003E0D52" w:rsidRDefault="00AC5DF5" w:rsidP="00AC5DF5">
      <w:r>
        <w:t xml:space="preserve">- </w:t>
      </w:r>
      <w:r w:rsidR="003E0D52">
        <w:t>использование резервного и иных фондов Общества;</w:t>
      </w:r>
    </w:p>
    <w:p w:rsidR="003E0D52" w:rsidRDefault="00AC5DF5" w:rsidP="00AC5DF5">
      <w:r>
        <w:t xml:space="preserve">- </w:t>
      </w:r>
      <w:r w:rsidR="003E0D52">
        <w:t>создание филиалов и открытие представительств Общества;</w:t>
      </w:r>
    </w:p>
    <w:p w:rsidR="003E0D52" w:rsidRDefault="00AC5DF5" w:rsidP="00AC5DF5">
      <w:r>
        <w:t xml:space="preserve">- </w:t>
      </w:r>
      <w:r w:rsidR="003E0D52">
        <w:t>создание дочерних и зависимых хозяйственных Обществ;</w:t>
      </w:r>
    </w:p>
    <w:p w:rsidR="003E0D52" w:rsidRDefault="00AC5DF5" w:rsidP="00AC5DF5">
      <w:r>
        <w:t xml:space="preserve">- </w:t>
      </w:r>
      <w:r w:rsidR="000F2C91">
        <w:t>принятие решение о совершении крупных сделок (</w:t>
      </w:r>
      <w:r w:rsidR="000F2C91" w:rsidRPr="000F2C91">
        <w:t xml:space="preserve">при совершении обществом крупных сделок </w:t>
      </w:r>
      <w:r w:rsidR="000F2C91">
        <w:t>и при заключении сделок с аффилированными лицами), предусмотренных действующим Законодательством;</w:t>
      </w:r>
    </w:p>
    <w:p w:rsidR="00694CF6" w:rsidRDefault="00AC5DF5" w:rsidP="00AC5DF5">
      <w:r>
        <w:t xml:space="preserve">- </w:t>
      </w:r>
      <w:r w:rsidR="00694CF6" w:rsidRPr="00694CF6">
        <w:t>заключение договоров, связанных с участием общества в коммерческих и некоммерческих организациях, в порядке, установленном законодательством;</w:t>
      </w:r>
    </w:p>
    <w:p w:rsidR="00694CF6" w:rsidRDefault="00AC5DF5" w:rsidP="00AC5DF5">
      <w:r>
        <w:t xml:space="preserve">- </w:t>
      </w:r>
      <w:r w:rsidR="00694CF6">
        <w:t>принятие решения о выкупе корпоративных облигаций Общества.</w:t>
      </w:r>
    </w:p>
    <w:p w:rsidR="00694CF6" w:rsidRDefault="00AC5DF5" w:rsidP="00AC5DF5">
      <w:r>
        <w:t xml:space="preserve">2.2. </w:t>
      </w:r>
      <w:r w:rsidR="00694CF6" w:rsidRPr="00694CF6">
        <w:t>По решению общего собрания акционеров или уставом общества к компетенции наблюдательного совета общества могут быть отнесены:</w:t>
      </w:r>
    </w:p>
    <w:p w:rsidR="00694CF6" w:rsidRDefault="00AC5DF5" w:rsidP="00AC5DF5">
      <w:r>
        <w:t xml:space="preserve">- </w:t>
      </w:r>
      <w:r w:rsidR="0062009C" w:rsidRPr="0062009C">
        <w:t>решение вопросов об увеличении уставного фонда (уставного капитала) общества, а также о внесении в устав общества изменений и дополнений, связанных с увеличением уставного фонда (уставного капитала) общества и уменьшением количества объявленных акций общества;</w:t>
      </w:r>
    </w:p>
    <w:p w:rsidR="00AC5DF5" w:rsidRDefault="00AC5DF5" w:rsidP="00AC5DF5">
      <w:r>
        <w:t xml:space="preserve">- </w:t>
      </w:r>
      <w:r w:rsidR="000939ED" w:rsidRPr="000939ED">
        <w:t>определение цены размещения акций (выпуска на организованные торги ценными бумагами) в соответствии с законодательством;</w:t>
      </w:r>
    </w:p>
    <w:p w:rsidR="00AC5DF5" w:rsidRDefault="00AC5DF5" w:rsidP="00AC5DF5">
      <w:r>
        <w:t xml:space="preserve">- </w:t>
      </w:r>
      <w:r w:rsidR="000939ED" w:rsidRPr="000939ED">
        <w:t>принятие решения о выпуске обществом корпоративных облигаций, в том числе облигаций, которые могут быть обменены на акции;</w:t>
      </w:r>
    </w:p>
    <w:p w:rsidR="00AC5DF5" w:rsidRDefault="00AC5DF5" w:rsidP="00AC5DF5">
      <w:r>
        <w:t xml:space="preserve">- </w:t>
      </w:r>
      <w:r w:rsidR="000939ED" w:rsidRPr="000939ED">
        <w:t>принятие решения о выпуске производных ценных бумаг</w:t>
      </w:r>
      <w:r>
        <w:t>;</w:t>
      </w:r>
    </w:p>
    <w:p w:rsidR="00AC5DF5" w:rsidRDefault="00AC5DF5" w:rsidP="00AC5DF5">
      <w:r>
        <w:t xml:space="preserve">- </w:t>
      </w:r>
      <w:r w:rsidR="000939ED" w:rsidRPr="000939ED">
        <w:t>принятие решения о выкупе корпоративных облигаций компании</w:t>
      </w:r>
      <w:r>
        <w:t>;</w:t>
      </w:r>
    </w:p>
    <w:p w:rsidR="00AC5DF5" w:rsidRDefault="00AC5DF5" w:rsidP="00AC5DF5">
      <w:r>
        <w:t xml:space="preserve">- </w:t>
      </w:r>
      <w:r w:rsidR="000939ED" w:rsidRPr="000939ED">
        <w:t>создание исполнительного органа общества, избрание (назначение) его руководителя, досрочное прекращение полномочий руководителя;</w:t>
      </w:r>
    </w:p>
    <w:p w:rsidR="00AC5DF5" w:rsidRDefault="00AC5DF5" w:rsidP="00AC5DF5">
      <w:r>
        <w:t xml:space="preserve">- </w:t>
      </w:r>
      <w:r w:rsidR="000939ED" w:rsidRPr="000939ED">
        <w:t>определение размеров вознаграждений и компенсаций, выплачиваемых исполнительному органу</w:t>
      </w:r>
      <w:r>
        <w:t>;</w:t>
      </w:r>
    </w:p>
    <w:p w:rsidR="00AC5DF5" w:rsidRDefault="00AC5DF5" w:rsidP="00AC5DF5">
      <w:r>
        <w:t xml:space="preserve">- </w:t>
      </w:r>
      <w:r w:rsidR="000939ED" w:rsidRPr="000939ED">
        <w:t>утверждение годового бизнес-плана компании</w:t>
      </w:r>
      <w:r>
        <w:t>.</w:t>
      </w:r>
    </w:p>
    <w:p w:rsidR="00AC5DF5" w:rsidRDefault="00AC5DF5" w:rsidP="00AC5DF5">
      <w:r>
        <w:t xml:space="preserve">2.3. </w:t>
      </w:r>
      <w:r w:rsidR="000939ED">
        <w:t>К компетенции Наблюдательного совета общества может быть отнесено решение и иных вопросов в соответствии с законодательством и Уставом общества</w:t>
      </w:r>
      <w:proofErr w:type="gramStart"/>
      <w:r w:rsidR="000939ED">
        <w:t>.</w:t>
      </w:r>
      <w:r>
        <w:t>.</w:t>
      </w:r>
      <w:proofErr w:type="gramEnd"/>
    </w:p>
    <w:p w:rsidR="00AC5DF5" w:rsidRDefault="00AC5DF5" w:rsidP="00AC5DF5">
      <w:r>
        <w:t xml:space="preserve">2.4. </w:t>
      </w:r>
      <w:r w:rsidR="000939ED">
        <w:t>Вопросы, отнесенные к компетенции Наблюдательного совета общества, не могут быть переданы на решение исполнительного органа общества.</w:t>
      </w:r>
    </w:p>
    <w:p w:rsidR="00AC5DF5" w:rsidRDefault="00AC5DF5" w:rsidP="00AC5DF5"/>
    <w:p w:rsidR="002159FC" w:rsidRDefault="00AC5DF5" w:rsidP="002159FC">
      <w:pPr>
        <w:pStyle w:val="rvps10"/>
        <w:shd w:val="clear" w:color="auto" w:fill="FFFFFF"/>
        <w:spacing w:before="0" w:beforeAutospacing="0" w:after="0" w:afterAutospacing="0"/>
        <w:rPr>
          <w:rFonts w:ascii="Arial" w:hAnsi="Arial" w:cs="Arial"/>
          <w:color w:val="000000"/>
          <w:sz w:val="21"/>
          <w:szCs w:val="21"/>
        </w:rPr>
      </w:pPr>
      <w:r>
        <w:t>III</w:t>
      </w:r>
      <w:r w:rsidRPr="00AC5DF5">
        <w:rPr>
          <w:b/>
        </w:rPr>
        <w:t xml:space="preserve">. </w:t>
      </w:r>
      <w:r w:rsidR="002159FC">
        <w:rPr>
          <w:rStyle w:val="rvts21"/>
          <w:b/>
          <w:bCs/>
          <w:color w:val="000000"/>
          <w:sz w:val="21"/>
          <w:szCs w:val="21"/>
        </w:rPr>
        <w:t>ИЗБРАНИЕ ЧЛЕНОВ</w:t>
      </w:r>
      <w:r w:rsidR="002159FC">
        <w:rPr>
          <w:rStyle w:val="rvts21"/>
          <w:b/>
          <w:bCs/>
          <w:color w:val="000000"/>
          <w:sz w:val="21"/>
          <w:szCs w:val="21"/>
        </w:rPr>
        <w:t xml:space="preserve"> </w:t>
      </w:r>
      <w:r w:rsidR="002159FC">
        <w:rPr>
          <w:rStyle w:val="rvts21"/>
          <w:b/>
          <w:bCs/>
          <w:color w:val="000000"/>
          <w:sz w:val="21"/>
          <w:szCs w:val="21"/>
        </w:rPr>
        <w:t>НАБЛЮДАТЕЛЬНОГО СОВЕТА</w:t>
      </w:r>
    </w:p>
    <w:p w:rsidR="00AC5DF5" w:rsidRPr="00AC5DF5" w:rsidRDefault="00AC5DF5" w:rsidP="00AC5DF5">
      <w:pPr>
        <w:rPr>
          <w:b/>
        </w:rPr>
      </w:pPr>
    </w:p>
    <w:p w:rsidR="00AC5DF5" w:rsidRDefault="00AC5DF5" w:rsidP="00AC5DF5">
      <w:r>
        <w:t xml:space="preserve">3.1. </w:t>
      </w:r>
      <w:r w:rsidR="002159FC">
        <w:t xml:space="preserve">Избрание членов Наблюдательного совета Общества производится Общим собранием акционеров сроком на </w:t>
      </w:r>
      <w:r w:rsidR="002159FC">
        <w:t xml:space="preserve">3 (три) </w:t>
      </w:r>
      <w:r w:rsidR="002159FC">
        <w:t>год</w:t>
      </w:r>
      <w:r w:rsidR="002159FC">
        <w:t>а</w:t>
      </w:r>
      <w:r w:rsidR="002159FC">
        <w:t>.</w:t>
      </w:r>
      <w:r w:rsidR="002159FC">
        <w:t xml:space="preserve"> </w:t>
      </w:r>
    </w:p>
    <w:p w:rsidR="00AC5DF5" w:rsidRDefault="00AC5DF5" w:rsidP="00AC5DF5">
      <w:r>
        <w:t xml:space="preserve">3.2. </w:t>
      </w:r>
      <w:r w:rsidR="002159FC" w:rsidRPr="002159FC">
        <w:rPr>
          <w:color w:val="000000"/>
          <w:shd w:val="clear" w:color="auto" w:fill="FFFFFF"/>
        </w:rPr>
        <w:t>Лица, избранные в состав членов наблюдательного совета общества, могут переизбираться неограниченно</w:t>
      </w:r>
      <w:r w:rsidR="002159FC">
        <w:t>.</w:t>
      </w:r>
    </w:p>
    <w:p w:rsidR="002159FC" w:rsidRDefault="00AC5DF5" w:rsidP="00AC5DF5">
      <w:r>
        <w:t xml:space="preserve">3.3. </w:t>
      </w:r>
      <w:r w:rsidR="009F166D">
        <w:t>Л</w:t>
      </w:r>
      <w:r w:rsidR="002159FC">
        <w:t xml:space="preserve">ица, работающие по трудовому договору (контракту) в </w:t>
      </w:r>
      <w:r w:rsidR="002159FC">
        <w:t xml:space="preserve">его дочерных и зависимых хозяйственных </w:t>
      </w:r>
      <w:r w:rsidR="002159FC">
        <w:t>обществ</w:t>
      </w:r>
      <w:r w:rsidR="009F166D">
        <w:t xml:space="preserve">ах и члены правления и директор общества, а также члены органов управления этих </w:t>
      </w:r>
      <w:r w:rsidR="009F166D">
        <w:t>обществ</w:t>
      </w:r>
      <w:r w:rsidR="009F166D">
        <w:t xml:space="preserve"> не могут быть избраны </w:t>
      </w:r>
      <w:r w:rsidR="009F166D" w:rsidRPr="002159FC">
        <w:t>в наблюдательный совет общества.</w:t>
      </w:r>
      <w:r w:rsidR="009F166D">
        <w:t xml:space="preserve"> </w:t>
      </w:r>
    </w:p>
    <w:p w:rsidR="00AC5DF5" w:rsidRDefault="00AC5DF5" w:rsidP="00AC5DF5">
      <w:r>
        <w:t xml:space="preserve">3.4. </w:t>
      </w:r>
      <w:r w:rsidR="009F166D">
        <w:t>Членами Наблюдательного совета общества не могут быть лица, работающие по трудовому договору (контракту) в этом же обществе.</w:t>
      </w:r>
    </w:p>
    <w:p w:rsidR="009F166D" w:rsidRPr="00561155" w:rsidRDefault="00AC5DF5" w:rsidP="00AC5DF5">
      <w:r>
        <w:t xml:space="preserve">3.5. </w:t>
      </w:r>
      <w:r w:rsidR="00561155" w:rsidRPr="00561155">
        <w:rPr>
          <w:color w:val="333333"/>
          <w:shd w:val="clear" w:color="auto" w:fill="FFFFFF"/>
        </w:rPr>
        <w:t> </w:t>
      </w:r>
      <w:r w:rsidR="00561155">
        <w:rPr>
          <w:color w:val="333333"/>
          <w:shd w:val="clear" w:color="auto" w:fill="FFFFFF"/>
        </w:rPr>
        <w:t>В с</w:t>
      </w:r>
      <w:r w:rsidR="00561155" w:rsidRPr="00561155">
        <w:rPr>
          <w:bCs/>
          <w:shd w:val="clear" w:color="auto" w:fill="FFFFFF"/>
        </w:rPr>
        <w:t>оставе</w:t>
      </w:r>
      <w:r w:rsidR="00561155" w:rsidRPr="00561155">
        <w:rPr>
          <w:shd w:val="clear" w:color="auto" w:fill="FFFFFF"/>
        </w:rPr>
        <w:t> </w:t>
      </w:r>
      <w:r w:rsidR="00561155" w:rsidRPr="00561155">
        <w:rPr>
          <w:bCs/>
          <w:shd w:val="clear" w:color="auto" w:fill="FFFFFF"/>
        </w:rPr>
        <w:t>наблюдательного</w:t>
      </w:r>
      <w:r w:rsidR="00561155" w:rsidRPr="00561155">
        <w:rPr>
          <w:shd w:val="clear" w:color="auto" w:fill="FFFFFF"/>
        </w:rPr>
        <w:t> </w:t>
      </w:r>
      <w:r w:rsidR="00561155" w:rsidRPr="00561155">
        <w:rPr>
          <w:bCs/>
          <w:shd w:val="clear" w:color="auto" w:fill="FFFFFF"/>
        </w:rPr>
        <w:t>совета</w:t>
      </w:r>
      <w:r w:rsidR="00561155" w:rsidRPr="00561155">
        <w:rPr>
          <w:shd w:val="clear" w:color="auto" w:fill="FFFFFF"/>
        </w:rPr>
        <w:t> </w:t>
      </w:r>
      <w:r w:rsidR="00561155" w:rsidRPr="00561155">
        <w:rPr>
          <w:bCs/>
          <w:shd w:val="clear" w:color="auto" w:fill="FFFFFF"/>
        </w:rPr>
        <w:t>общества</w:t>
      </w:r>
      <w:r w:rsidR="00561155" w:rsidRPr="00561155">
        <w:rPr>
          <w:shd w:val="clear" w:color="auto" w:fill="FFFFFF"/>
        </w:rPr>
        <w:t>, </w:t>
      </w:r>
      <w:r w:rsidR="00561155" w:rsidRPr="00561155">
        <w:rPr>
          <w:bCs/>
          <w:shd w:val="clear" w:color="auto" w:fill="FFFFFF"/>
        </w:rPr>
        <w:t>акции</w:t>
      </w:r>
      <w:r w:rsidR="00561155" w:rsidRPr="00561155">
        <w:rPr>
          <w:shd w:val="clear" w:color="auto" w:fill="FFFFFF"/>
        </w:rPr>
        <w:t> которого </w:t>
      </w:r>
      <w:r w:rsidR="00561155" w:rsidRPr="00561155">
        <w:rPr>
          <w:bCs/>
          <w:shd w:val="clear" w:color="auto" w:fill="FFFFFF"/>
        </w:rPr>
        <w:t>включены</w:t>
      </w:r>
      <w:r w:rsidR="00561155" w:rsidRPr="00561155">
        <w:rPr>
          <w:shd w:val="clear" w:color="auto" w:fill="FFFFFF"/>
        </w:rPr>
        <w:t> </w:t>
      </w:r>
      <w:r w:rsidR="00561155" w:rsidRPr="00561155">
        <w:rPr>
          <w:bCs/>
          <w:shd w:val="clear" w:color="auto" w:fill="FFFFFF"/>
        </w:rPr>
        <w:t>в</w:t>
      </w:r>
      <w:r w:rsidR="00561155" w:rsidRPr="00561155">
        <w:rPr>
          <w:shd w:val="clear" w:color="auto" w:fill="FFFFFF"/>
        </w:rPr>
        <w:t> </w:t>
      </w:r>
      <w:r w:rsidR="00561155" w:rsidRPr="00561155">
        <w:rPr>
          <w:bCs/>
          <w:shd w:val="clear" w:color="auto" w:fill="FFFFFF"/>
        </w:rPr>
        <w:t>биржевой</w:t>
      </w:r>
      <w:r w:rsidR="00561155" w:rsidRPr="00561155">
        <w:rPr>
          <w:shd w:val="clear" w:color="auto" w:fill="FFFFFF"/>
        </w:rPr>
        <w:t> котировальный лист </w:t>
      </w:r>
      <w:r w:rsidR="00561155" w:rsidRPr="00561155">
        <w:rPr>
          <w:bCs/>
          <w:shd w:val="clear" w:color="auto" w:fill="FFFFFF"/>
        </w:rPr>
        <w:t>фондовой</w:t>
      </w:r>
      <w:r w:rsidR="00561155" w:rsidRPr="00561155">
        <w:rPr>
          <w:shd w:val="clear" w:color="auto" w:fill="FFFFFF"/>
        </w:rPr>
        <w:t> </w:t>
      </w:r>
      <w:r w:rsidR="00561155" w:rsidRPr="00561155">
        <w:rPr>
          <w:bCs/>
          <w:shd w:val="clear" w:color="auto" w:fill="FFFFFF"/>
        </w:rPr>
        <w:t>биржи</w:t>
      </w:r>
      <w:r w:rsidR="00561155" w:rsidRPr="00561155">
        <w:rPr>
          <w:shd w:val="clear" w:color="auto" w:fill="FFFFFF"/>
        </w:rPr>
        <w:t>, </w:t>
      </w:r>
      <w:r w:rsidR="00561155" w:rsidRPr="00561155">
        <w:rPr>
          <w:bCs/>
          <w:shd w:val="clear" w:color="auto" w:fill="FFFFFF"/>
        </w:rPr>
        <w:t>должно</w:t>
      </w:r>
      <w:r w:rsidR="00561155" w:rsidRPr="00561155">
        <w:rPr>
          <w:shd w:val="clear" w:color="auto" w:fill="FFFFFF"/>
        </w:rPr>
        <w:t> быть не менее </w:t>
      </w:r>
      <w:r w:rsidR="00561155" w:rsidRPr="00561155">
        <w:rPr>
          <w:bCs/>
          <w:shd w:val="clear" w:color="auto" w:fill="FFFFFF"/>
        </w:rPr>
        <w:t>одного</w:t>
      </w:r>
      <w:r w:rsidR="00561155" w:rsidRPr="00561155">
        <w:rPr>
          <w:shd w:val="clear" w:color="auto" w:fill="FFFFFF"/>
        </w:rPr>
        <w:t> </w:t>
      </w:r>
      <w:r w:rsidR="00561155" w:rsidRPr="00561155">
        <w:rPr>
          <w:bCs/>
          <w:shd w:val="clear" w:color="auto" w:fill="FFFFFF"/>
        </w:rPr>
        <w:t>независимого</w:t>
      </w:r>
      <w:r w:rsidR="00561155" w:rsidRPr="00561155">
        <w:rPr>
          <w:shd w:val="clear" w:color="auto" w:fill="FFFFFF"/>
        </w:rPr>
        <w:t> </w:t>
      </w:r>
      <w:r w:rsidR="00561155" w:rsidRPr="00561155">
        <w:rPr>
          <w:bCs/>
          <w:shd w:val="clear" w:color="auto" w:fill="FFFFFF"/>
        </w:rPr>
        <w:t>члена</w:t>
      </w:r>
      <w:r w:rsidR="00561155" w:rsidRPr="00561155">
        <w:rPr>
          <w:shd w:val="clear" w:color="auto" w:fill="FFFFFF"/>
        </w:rPr>
        <w:t xml:space="preserve">, который может </w:t>
      </w:r>
      <w:r w:rsidR="00561155" w:rsidRPr="00561155">
        <w:rPr>
          <w:shd w:val="clear" w:color="auto" w:fill="FFFFFF"/>
        </w:rPr>
        <w:lastRenderedPageBreak/>
        <w:t>ежегодно переизбираться.</w:t>
      </w:r>
      <w:r w:rsidR="00561155" w:rsidRPr="00561155">
        <w:t xml:space="preserve"> </w:t>
      </w:r>
      <w:r w:rsidR="00561155" w:rsidRPr="00561155">
        <w:rPr>
          <w:shd w:val="clear" w:color="auto" w:fill="FFFFFF"/>
        </w:rPr>
        <w:t>Независимым членом наблюдательного совета признается лицо</w:t>
      </w:r>
      <w:r w:rsidR="00A54554">
        <w:rPr>
          <w:shd w:val="clear" w:color="auto" w:fill="FFFFFF"/>
        </w:rPr>
        <w:t>, которое</w:t>
      </w:r>
      <w:r w:rsidR="00561155">
        <w:rPr>
          <w:shd w:val="clear" w:color="auto" w:fill="FFFFFF"/>
        </w:rPr>
        <w:t>:</w:t>
      </w:r>
    </w:p>
    <w:p w:rsidR="00AC5DF5" w:rsidRDefault="00AC5DF5" w:rsidP="00AC5DF5">
      <w:r>
        <w:t xml:space="preserve">- </w:t>
      </w:r>
      <w:r w:rsidR="00A54554" w:rsidRPr="00A54554">
        <w:rPr>
          <w:shd w:val="clear" w:color="auto" w:fill="FFFFFF"/>
        </w:rPr>
        <w:t>не работа</w:t>
      </w:r>
      <w:r w:rsidR="00A54554">
        <w:rPr>
          <w:shd w:val="clear" w:color="auto" w:fill="FFFFFF"/>
        </w:rPr>
        <w:t>ло</w:t>
      </w:r>
      <w:r w:rsidR="00A54554" w:rsidRPr="00A54554">
        <w:rPr>
          <w:shd w:val="clear" w:color="auto" w:fill="FFFFFF"/>
        </w:rPr>
        <w:t xml:space="preserve"> в </w:t>
      </w:r>
      <w:r w:rsidR="00A54554" w:rsidRPr="00A54554">
        <w:rPr>
          <w:bCs/>
          <w:shd w:val="clear" w:color="auto" w:fill="FFFFFF"/>
        </w:rPr>
        <w:t>обществе</w:t>
      </w:r>
      <w:r w:rsidR="00A54554" w:rsidRPr="00A54554">
        <w:rPr>
          <w:shd w:val="clear" w:color="auto" w:fill="FFFFFF"/>
        </w:rPr>
        <w:t> </w:t>
      </w:r>
      <w:r w:rsidR="00A54554" w:rsidRPr="00A54554">
        <w:rPr>
          <w:bCs/>
          <w:shd w:val="clear" w:color="auto" w:fill="FFFFFF"/>
        </w:rPr>
        <w:t>и</w:t>
      </w:r>
      <w:r w:rsidR="00A54554" w:rsidRPr="00A54554">
        <w:rPr>
          <w:shd w:val="clear" w:color="auto" w:fill="FFFFFF"/>
        </w:rPr>
        <w:t> (</w:t>
      </w:r>
      <w:r w:rsidR="00A54554" w:rsidRPr="00A54554">
        <w:rPr>
          <w:bCs/>
          <w:shd w:val="clear" w:color="auto" w:fill="FFFFFF"/>
        </w:rPr>
        <w:t>или</w:t>
      </w:r>
      <w:r w:rsidR="00A54554" w:rsidRPr="00A54554">
        <w:rPr>
          <w:shd w:val="clear" w:color="auto" w:fill="FFFFFF"/>
        </w:rPr>
        <w:t>) в </w:t>
      </w:r>
      <w:r w:rsidR="00A54554" w:rsidRPr="00A54554">
        <w:rPr>
          <w:bCs/>
          <w:shd w:val="clear" w:color="auto" w:fill="FFFFFF"/>
        </w:rPr>
        <w:t>аффилированных</w:t>
      </w:r>
      <w:r w:rsidR="00A54554" w:rsidRPr="00A54554">
        <w:rPr>
          <w:shd w:val="clear" w:color="auto" w:fill="FFFFFF"/>
        </w:rPr>
        <w:t> </w:t>
      </w:r>
      <w:r w:rsidR="00A54554" w:rsidRPr="00A54554">
        <w:rPr>
          <w:bCs/>
          <w:shd w:val="clear" w:color="auto" w:fill="FFFFFF"/>
        </w:rPr>
        <w:t>лицах</w:t>
      </w:r>
      <w:r w:rsidR="00A54554" w:rsidRPr="00A54554">
        <w:rPr>
          <w:shd w:val="clear" w:color="auto" w:fill="FFFFFF"/>
        </w:rPr>
        <w:t> </w:t>
      </w:r>
      <w:r w:rsidR="00A54554" w:rsidRPr="00A54554">
        <w:rPr>
          <w:bCs/>
          <w:shd w:val="clear" w:color="auto" w:fill="FFFFFF"/>
        </w:rPr>
        <w:t>общества</w:t>
      </w:r>
      <w:r w:rsidR="00A54554" w:rsidRPr="00A54554">
        <w:rPr>
          <w:shd w:val="clear" w:color="auto" w:fill="FFFFFF"/>
        </w:rPr>
        <w:t xml:space="preserve"> в течение последних </w:t>
      </w:r>
      <w:r w:rsidR="00561155" w:rsidRPr="00A54554">
        <w:t>3 (трех) лет</w:t>
      </w:r>
      <w:r>
        <w:t>;</w:t>
      </w:r>
    </w:p>
    <w:p w:rsidR="00A54554" w:rsidRDefault="00AC5DF5" w:rsidP="00A54554">
      <w:pPr>
        <w:jc w:val="both"/>
      </w:pPr>
      <w:r>
        <w:t xml:space="preserve">- </w:t>
      </w:r>
      <w:r w:rsidR="00A54554" w:rsidRPr="00561155">
        <w:t>не явля</w:t>
      </w:r>
      <w:r w:rsidR="00A54554">
        <w:t>ет</w:t>
      </w:r>
      <w:r w:rsidR="00A54554" w:rsidRPr="00561155">
        <w:t>с</w:t>
      </w:r>
      <w:r w:rsidR="00A54554">
        <w:t xml:space="preserve">я </w:t>
      </w:r>
      <w:r w:rsidR="00A54554">
        <w:t>акционером общества и (или) учредителем (акционером, участником) аффилированных лиц общества</w:t>
      </w:r>
      <w:r w:rsidR="00A54554">
        <w:t>;</w:t>
      </w:r>
    </w:p>
    <w:p w:rsidR="00A54554" w:rsidRDefault="00A54554" w:rsidP="00A54554">
      <w:pPr>
        <w:jc w:val="both"/>
      </w:pPr>
      <w:r>
        <w:t xml:space="preserve">- </w:t>
      </w:r>
      <w:r>
        <w:t>не имеет гражданско-правовых отношений с крупным клиентом и (или) крупным поставщиком общества и (или) аффилированного лица общества. При этом крупным клиентом и крупным поставщиком признаются лица, с которыми имеется действующий договор на сумму свыше двух тысяч минимальных размеров заработной платы</w:t>
      </w:r>
      <w:r>
        <w:t>;</w:t>
      </w:r>
    </w:p>
    <w:p w:rsidR="00AC5DF5" w:rsidRDefault="00A54554" w:rsidP="00AC5DF5">
      <w:r>
        <w:t xml:space="preserve">- </w:t>
      </w:r>
      <w:r>
        <w:t>не имеет каких-либо договоренностей с обществом и (или) аффилированными лицами общества, за исключением связанных с обеспечением выполнения задач и функций члена наблюдательного совета</w:t>
      </w:r>
      <w:r w:rsidR="00AC5DF5">
        <w:t>;</w:t>
      </w:r>
    </w:p>
    <w:p w:rsidR="00AC5DF5" w:rsidRDefault="00AC5DF5" w:rsidP="00AC5DF5">
      <w:r>
        <w:t>-</w:t>
      </w:r>
      <w:r w:rsidR="00A54554">
        <w:t>не является супругом (супругой), родителем (усыновителем, удочерителем), ребенком (усыновленным, удочеренным), кровным или сводным братом или сестрой лица, которое является либо было в течение последних трех лет членом органов управления и внутреннего контроля общества и (или) аффилированных лиц общества</w:t>
      </w:r>
      <w:r>
        <w:t>;</w:t>
      </w:r>
    </w:p>
    <w:p w:rsidR="00AC5DF5" w:rsidRDefault="00AC5DF5" w:rsidP="00AC5DF5">
      <w:r>
        <w:t>-</w:t>
      </w:r>
      <w:r w:rsidR="00A54554">
        <w:t>не является работником органа государственного управления или государственного предприятия</w:t>
      </w:r>
      <w:r w:rsidR="0070703E">
        <w:t>.</w:t>
      </w:r>
    </w:p>
    <w:p w:rsidR="00AC5DF5" w:rsidRDefault="00AC5DF5" w:rsidP="0070703E">
      <w:r>
        <w:t>3.6.</w:t>
      </w:r>
      <w:r w:rsidR="0070703E" w:rsidRPr="0070703E">
        <w:t xml:space="preserve"> Требования, предъявляемые к лицам, избираемым в состав наблюдательного совета общества, также могут быть установлены уставом общества или решением, утверждаемым общим собранием акционеров</w:t>
      </w:r>
      <w:r w:rsidR="0070703E">
        <w:t>.</w:t>
      </w:r>
      <w:r>
        <w:t xml:space="preserve"> </w:t>
      </w:r>
    </w:p>
    <w:p w:rsidR="00AC5DF5" w:rsidRDefault="00AC5DF5" w:rsidP="00AC5DF5">
      <w:r>
        <w:t xml:space="preserve">3.7. </w:t>
      </w:r>
      <w:r w:rsidR="0070703E" w:rsidRPr="0070703E">
        <w:t>Численный состав наблюдательного совета общества определяется уставом общества</w:t>
      </w:r>
      <w:r>
        <w:t>.</w:t>
      </w:r>
    </w:p>
    <w:p w:rsidR="0070703E" w:rsidRDefault="00AC5DF5" w:rsidP="00AC5DF5">
      <w:r>
        <w:t xml:space="preserve">3.8. </w:t>
      </w:r>
      <w:r w:rsidR="0070703E">
        <w:t>Выборы членов Наблюдательного совета общества осуществляются кумулятивным голосованием</w:t>
      </w:r>
      <w:r w:rsidR="0070703E">
        <w:t xml:space="preserve">. </w:t>
      </w:r>
      <w:r w:rsidR="0070703E">
        <w:t>При кумулятивном голосовании число голосов, принадлежащих каждому акционеру, умножается на число лиц, которые должны быть избраны в Наблюдательный совет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r w:rsidR="0070703E">
        <w:t>.</w:t>
      </w:r>
      <w:r w:rsidR="0070703E" w:rsidRPr="0070703E">
        <w:t xml:space="preserve"> </w:t>
      </w:r>
      <w:r w:rsidR="0070703E">
        <w:t>Избранными в состав Наблюдательного совета считаются кандидаты, набравшие наибольшее число голосов</w:t>
      </w:r>
      <w:r w:rsidR="0070703E">
        <w:t>.</w:t>
      </w:r>
    </w:p>
    <w:p w:rsidR="0070703E" w:rsidRDefault="00AC5DF5" w:rsidP="00AC5DF5">
      <w:r>
        <w:t xml:space="preserve">3.9. </w:t>
      </w:r>
      <w:r w:rsidR="0070703E">
        <w:t>Председатель Наблюдательного совета общества избирается членами Наблюдательного совета из его состава большинством голосов от общего числа членов Наблюдательного совета</w:t>
      </w:r>
      <w:r w:rsidR="000B259C">
        <w:t xml:space="preserve">, </w:t>
      </w:r>
      <w:r w:rsidR="000B259C" w:rsidRPr="000B259C">
        <w:t>если уставом общества не предусмотрено иное</w:t>
      </w:r>
      <w:r w:rsidR="0070703E">
        <w:t>.</w:t>
      </w:r>
    </w:p>
    <w:p w:rsidR="000B259C" w:rsidRDefault="00AC5DF5" w:rsidP="00AC5DF5">
      <w:r>
        <w:t xml:space="preserve">3.10. </w:t>
      </w:r>
      <w:r w:rsidR="00C244B1">
        <w:t>Наблюдательный совет общества вправе переизбрать своего председателя большинством голосов от общего числа членов Наблюдательного совета</w:t>
      </w:r>
      <w:r w:rsidR="00C244B1">
        <w:t>.</w:t>
      </w:r>
    </w:p>
    <w:p w:rsidR="00C244B1" w:rsidRDefault="00AC5DF5" w:rsidP="00AC5DF5">
      <w:r>
        <w:t xml:space="preserve">3.11. </w:t>
      </w:r>
      <w:r w:rsidR="00C244B1">
        <w:t>Председатель Наблюдательного совета общества</w:t>
      </w:r>
      <w:r w:rsidR="00C244B1">
        <w:t>:</w:t>
      </w:r>
    </w:p>
    <w:p w:rsidR="00C244B1" w:rsidRDefault="00C244B1" w:rsidP="00AC5DF5">
      <w:r>
        <w:t>-</w:t>
      </w:r>
      <w:r>
        <w:t xml:space="preserve"> организует его работу, </w:t>
      </w:r>
    </w:p>
    <w:p w:rsidR="00C244B1" w:rsidRDefault="00C244B1" w:rsidP="00AC5DF5">
      <w:r>
        <w:t xml:space="preserve">- </w:t>
      </w:r>
      <w:r>
        <w:t xml:space="preserve">созывает заседания Наблюдательного совета и председательствует на них, </w:t>
      </w:r>
    </w:p>
    <w:p w:rsidR="00C244B1" w:rsidRDefault="00C244B1" w:rsidP="00AC5DF5">
      <w:r>
        <w:t xml:space="preserve">- </w:t>
      </w:r>
      <w:r>
        <w:t>организует на заседаниях ведение протокола,</w:t>
      </w:r>
    </w:p>
    <w:p w:rsidR="00C244B1" w:rsidRDefault="00C244B1" w:rsidP="00AC5DF5">
      <w:r>
        <w:t xml:space="preserve">- </w:t>
      </w:r>
      <w:r>
        <w:t>председательствует на общем собрании акционеров.</w:t>
      </w:r>
    </w:p>
    <w:p w:rsidR="00AC5DF5" w:rsidRDefault="00AC5DF5" w:rsidP="00AC5DF5">
      <w:r>
        <w:t xml:space="preserve">3.12. </w:t>
      </w:r>
      <w:r w:rsidR="00C244B1">
        <w:t>В случае отсутствия председателя Наблюдательного совета общества</w:t>
      </w:r>
      <w:r w:rsidR="00C244B1">
        <w:t>,</w:t>
      </w:r>
      <w:r w:rsidR="00C244B1">
        <w:t xml:space="preserve"> его функции осуществляет один из членов Наблюдательного совета.</w:t>
      </w:r>
    </w:p>
    <w:p w:rsidR="00AC5DF5" w:rsidRDefault="00AC5DF5" w:rsidP="00AC5DF5"/>
    <w:p w:rsidR="00AC5DF5" w:rsidRDefault="00AC5DF5" w:rsidP="00AC5DF5">
      <w:r>
        <w:t xml:space="preserve">IV. </w:t>
      </w:r>
      <w:r w:rsidR="00DF1518" w:rsidRPr="00DF1518">
        <w:rPr>
          <w:b/>
        </w:rPr>
        <w:t>ЗАСЕДАНИЕ НАБЛЮДАТЕЛЬНОГО СОВЕТА</w:t>
      </w:r>
    </w:p>
    <w:p w:rsidR="00AC5DF5" w:rsidRDefault="00AC5DF5" w:rsidP="00AC5DF5"/>
    <w:p w:rsidR="00AC5DF5" w:rsidRPr="00B1176E" w:rsidRDefault="00AC5DF5" w:rsidP="00AC5DF5">
      <w:r>
        <w:t>4.1.</w:t>
      </w:r>
      <w:r w:rsidRPr="00B1176E">
        <w:t xml:space="preserve"> </w:t>
      </w:r>
      <w:r w:rsidR="00C022EB" w:rsidRPr="00B1176E">
        <w:t>Заседание Наблюдательного совета общества</w:t>
      </w:r>
      <w:r w:rsidR="00B1176E" w:rsidRPr="00B1176E">
        <w:rPr>
          <w:color w:val="000000"/>
          <w:shd w:val="clear" w:color="auto" w:fill="FFFFFF"/>
        </w:rPr>
        <w:t xml:space="preserve"> </w:t>
      </w:r>
      <w:r w:rsidR="00B1176E" w:rsidRPr="00B1176E">
        <w:rPr>
          <w:color w:val="000000"/>
          <w:shd w:val="clear" w:color="auto" w:fill="FFFFFF"/>
        </w:rPr>
        <w:t>созывается</w:t>
      </w:r>
      <w:r w:rsidRPr="00B1176E">
        <w:t>:</w:t>
      </w:r>
    </w:p>
    <w:p w:rsidR="00AC5DF5" w:rsidRPr="00B1176E" w:rsidRDefault="00AC5DF5" w:rsidP="00AC5DF5">
      <w:r w:rsidRPr="00B1176E">
        <w:t xml:space="preserve">- </w:t>
      </w:r>
      <w:r w:rsidR="00B1176E" w:rsidRPr="00B1176E">
        <w:rPr>
          <w:color w:val="000000"/>
          <w:shd w:val="clear" w:color="auto" w:fill="FFFFFF"/>
        </w:rPr>
        <w:t>председателем Наблюдательного совета по его собственной инициативе</w:t>
      </w:r>
      <w:r w:rsidRPr="00B1176E">
        <w:t>;</w:t>
      </w:r>
    </w:p>
    <w:p w:rsidR="00AC5DF5" w:rsidRPr="00B1176E" w:rsidRDefault="00AC5DF5" w:rsidP="00AC5DF5">
      <w:r w:rsidRPr="00B1176E">
        <w:t xml:space="preserve">- </w:t>
      </w:r>
      <w:r w:rsidR="00B1176E" w:rsidRPr="00B1176E">
        <w:rPr>
          <w:color w:val="000000"/>
          <w:shd w:val="clear" w:color="auto" w:fill="FFFFFF"/>
        </w:rPr>
        <w:t>по требованию члена Наблюдательного совета</w:t>
      </w:r>
      <w:r w:rsidRPr="00B1176E">
        <w:t>;</w:t>
      </w:r>
    </w:p>
    <w:p w:rsidR="00AC5DF5" w:rsidRPr="00B1176E" w:rsidRDefault="00AC5DF5" w:rsidP="00AC5DF5">
      <w:r w:rsidRPr="00B1176E">
        <w:t xml:space="preserve">- </w:t>
      </w:r>
      <w:r w:rsidR="00B1176E" w:rsidRPr="00B1176E">
        <w:t xml:space="preserve">по </w:t>
      </w:r>
      <w:r w:rsidR="00B1176E" w:rsidRPr="00B1176E">
        <w:rPr>
          <w:color w:val="000000"/>
          <w:shd w:val="clear" w:color="auto" w:fill="FFFFFF"/>
        </w:rPr>
        <w:t>инициативе</w:t>
      </w:r>
      <w:r w:rsidR="00B1176E" w:rsidRPr="00B1176E">
        <w:rPr>
          <w:color w:val="000000"/>
          <w:shd w:val="clear" w:color="auto" w:fill="FFFFFF"/>
        </w:rPr>
        <w:t xml:space="preserve"> </w:t>
      </w:r>
      <w:r w:rsidR="00B1176E" w:rsidRPr="00B1176E">
        <w:rPr>
          <w:color w:val="000000"/>
          <w:shd w:val="clear" w:color="auto" w:fill="FFFFFF"/>
        </w:rPr>
        <w:t>ревизионной комиссии</w:t>
      </w:r>
      <w:r w:rsidRPr="00B1176E">
        <w:t>;</w:t>
      </w:r>
    </w:p>
    <w:p w:rsidR="00AC5DF5" w:rsidRPr="00B1176E" w:rsidRDefault="00AC5DF5" w:rsidP="00AC5DF5">
      <w:r w:rsidRPr="00B1176E">
        <w:t xml:space="preserve">- </w:t>
      </w:r>
      <w:r w:rsidR="00B1176E" w:rsidRPr="00B1176E">
        <w:t xml:space="preserve">по </w:t>
      </w:r>
      <w:r w:rsidR="00B1176E" w:rsidRPr="00B1176E">
        <w:rPr>
          <w:color w:val="000000"/>
          <w:shd w:val="clear" w:color="auto" w:fill="FFFFFF"/>
        </w:rPr>
        <w:t>инициативе исполнительного органа общества</w:t>
      </w:r>
      <w:r w:rsidRPr="00B1176E">
        <w:t>.</w:t>
      </w:r>
    </w:p>
    <w:p w:rsidR="00B1176E" w:rsidRDefault="00AC5DF5" w:rsidP="00AC5DF5">
      <w:r>
        <w:t xml:space="preserve">4.2. </w:t>
      </w:r>
      <w:r w:rsidR="00B1176E" w:rsidRPr="00B1176E">
        <w:rPr>
          <w:color w:val="000000"/>
          <w:shd w:val="clear" w:color="auto" w:fill="FFFFFF"/>
        </w:rPr>
        <w:t>Кворум для проведения заседания Наблюдательного совета определяется уставом общества, но должен быть не менее 75 процентов от числа избранных (назначенных) членов Наблюдательного совета.</w:t>
      </w:r>
    </w:p>
    <w:p w:rsidR="00B1176E" w:rsidRDefault="00AC5DF5" w:rsidP="00AC5DF5">
      <w:r>
        <w:t xml:space="preserve">4.3. </w:t>
      </w:r>
      <w:r w:rsidR="00B1176E">
        <w:t xml:space="preserve">В случае, когда количество членов Наблюдательного совета становится менее семидесяти пяти процентов количества, предусмотренного уставом и настоящего положения, общество обязано созвать внеочередное общее собрание акционеров для избрания нового состава </w:t>
      </w:r>
      <w:r w:rsidR="00B1176E">
        <w:lastRenderedPageBreak/>
        <w:t>Наблюдательного совета общества. Оставшиеся члены Наблюдательного совета вправе принимать решение о созыве такого внеочередного общего собрания акционеров, а также в случае досрочного прекращения полномочий председателя правления назначить временно исполняющего его обязанности.</w:t>
      </w:r>
    </w:p>
    <w:p w:rsidR="00C634FB" w:rsidRPr="00C634FB" w:rsidRDefault="00AC5DF5" w:rsidP="00AC5DF5">
      <w:r>
        <w:t xml:space="preserve">4.4. </w:t>
      </w:r>
      <w:r w:rsidR="00C634FB">
        <w:t xml:space="preserve">Решения на заседании Наблюдательного совета общества принимаются большинством голосов присутствующих, </w:t>
      </w:r>
      <w:r w:rsidR="00C634FB">
        <w:t>если</w:t>
      </w:r>
      <w:r w:rsidR="00C634FB">
        <w:t xml:space="preserve"> Законом и уставом общества</w:t>
      </w:r>
      <w:r w:rsidR="00C634FB" w:rsidRPr="00C634FB">
        <w:t xml:space="preserve"> </w:t>
      </w:r>
      <w:r w:rsidR="00C634FB" w:rsidRPr="00C634FB">
        <w:t>не предусмотрено иное положение</w:t>
      </w:r>
      <w:r w:rsidR="00C634FB">
        <w:t xml:space="preserve">. </w:t>
      </w:r>
      <w:r w:rsidR="00C634FB" w:rsidRPr="00C634FB">
        <w:t>Решение по следующим вопросам принимается наблюдательным советом общества единогласно:</w:t>
      </w:r>
    </w:p>
    <w:p w:rsidR="00AC5DF5" w:rsidRDefault="00AC5DF5" w:rsidP="00AC5DF5">
      <w:r>
        <w:t xml:space="preserve">- </w:t>
      </w:r>
      <w:r w:rsidR="00BC6E32" w:rsidRPr="00BC6E32">
        <w:t>размещение обществом дополнительных акций в пределах количества акций, указанного в уставе общества;</w:t>
      </w:r>
      <w:r w:rsidR="00BC6E32">
        <w:t xml:space="preserve"> </w:t>
      </w:r>
    </w:p>
    <w:p w:rsidR="00AC5DF5" w:rsidRDefault="00AC5DF5" w:rsidP="00AC5DF5">
      <w:r>
        <w:t xml:space="preserve">- </w:t>
      </w:r>
      <w:r w:rsidR="00BC6E32">
        <w:t>увеличения уставного фонда (капитала) Общества</w:t>
      </w:r>
      <w:r>
        <w:t>.</w:t>
      </w:r>
    </w:p>
    <w:p w:rsidR="00AC5DF5" w:rsidRDefault="00AC5DF5" w:rsidP="00AC5DF5">
      <w:r>
        <w:t xml:space="preserve">4.5. </w:t>
      </w:r>
      <w:r w:rsidR="00BC6E32">
        <w:t>При решении вопросов на заседании Наблюдательного совета Общества каждый член наблюдательного совета обладает одним голосом.</w:t>
      </w:r>
      <w:r>
        <w:t xml:space="preserve"> </w:t>
      </w:r>
    </w:p>
    <w:p w:rsidR="00AC5DF5" w:rsidRDefault="00AC5DF5" w:rsidP="00AC5DF5">
      <w:r>
        <w:t xml:space="preserve">4.6. </w:t>
      </w:r>
      <w:r w:rsidR="00BC6E32">
        <w:t>Передача голоса одним членом Наблюдательного совета Общества другому члену Наблюдательного совета или третьему лицу не допускается</w:t>
      </w:r>
      <w:r>
        <w:t>.</w:t>
      </w:r>
    </w:p>
    <w:p w:rsidR="00BC6E32" w:rsidRDefault="00AC5DF5" w:rsidP="00AC5DF5">
      <w:r>
        <w:t xml:space="preserve">4.7. </w:t>
      </w:r>
      <w:r w:rsidR="00BC6E32">
        <w:t>Председатель Наблюдательного совета Общества имеет право решающего голоса в случае равенства голосов членов Наблюдательного совета</w:t>
      </w:r>
      <w:r w:rsidR="00BC6E32">
        <w:t>.</w:t>
      </w:r>
    </w:p>
    <w:p w:rsidR="00BC6E32" w:rsidRDefault="00AC5DF5" w:rsidP="00AC5DF5">
      <w:r>
        <w:t xml:space="preserve">4.8. </w:t>
      </w:r>
      <w:r w:rsidR="00BC6E32">
        <w:t xml:space="preserve">На заседании Наблюдательного совета Общества ведется протокол. Протокол заседания Наблюдательного совета составляется не позднее </w:t>
      </w:r>
      <w:r w:rsidR="00BC6E32">
        <w:t>10 (</w:t>
      </w:r>
      <w:r w:rsidR="00BC6E32">
        <w:t>десят</w:t>
      </w:r>
      <w:r w:rsidR="00BC6E32">
        <w:t>ь)</w:t>
      </w:r>
      <w:r w:rsidR="00BC6E32">
        <w:t xml:space="preserve"> дней после его проведения</w:t>
      </w:r>
      <w:r w:rsidR="00BC6E32">
        <w:t xml:space="preserve">. </w:t>
      </w:r>
      <w:r w:rsidR="00BC6E32">
        <w:t>В протоколе заседания указываются</w:t>
      </w:r>
      <w:r w:rsidR="00BC6E32">
        <w:t>:</w:t>
      </w:r>
    </w:p>
    <w:p w:rsidR="00C9602A" w:rsidRDefault="00AC5DF5" w:rsidP="00AC5DF5">
      <w:r>
        <w:t xml:space="preserve">- </w:t>
      </w:r>
      <w:r w:rsidR="00C9602A">
        <w:t xml:space="preserve">дата, время и место его проведения; </w:t>
      </w:r>
    </w:p>
    <w:p w:rsidR="00C9602A" w:rsidRDefault="00C9602A" w:rsidP="00AC5DF5">
      <w:r>
        <w:t>- лица, присутствующие на заседании</w:t>
      </w:r>
      <w:r>
        <w:t xml:space="preserve">, </w:t>
      </w:r>
      <w:r w:rsidRPr="00C9602A">
        <w:t>в том числе дистанционно, с использованием информационно-коммуникационных технологий</w:t>
      </w:r>
      <w:r>
        <w:t xml:space="preserve">; </w:t>
      </w:r>
    </w:p>
    <w:p w:rsidR="00C9602A" w:rsidRDefault="00C9602A" w:rsidP="00AC5DF5">
      <w:r>
        <w:t xml:space="preserve">- повестка дня заседания; </w:t>
      </w:r>
    </w:p>
    <w:p w:rsidR="00C9602A" w:rsidRDefault="00C9602A" w:rsidP="00AC5DF5">
      <w:r>
        <w:t xml:space="preserve">- вопросы, поставленные на голосование, итоги голосования по ним; </w:t>
      </w:r>
    </w:p>
    <w:p w:rsidR="00AC5DF5" w:rsidRDefault="00C9602A" w:rsidP="00AC5DF5">
      <w:r>
        <w:t>- принятые решения</w:t>
      </w:r>
      <w:r>
        <w:t xml:space="preserve">. </w:t>
      </w:r>
    </w:p>
    <w:p w:rsidR="00AC5DF5" w:rsidRDefault="00AC5DF5" w:rsidP="00C9602A">
      <w:r>
        <w:t xml:space="preserve">4.9. </w:t>
      </w:r>
      <w:r w:rsidR="00C9602A">
        <w:t>Протокол заседания Наблюдательного совета общества подписывается участвующими в заседании членами Наблюдательного совета общества, которые несут ответственность за правильность протокола.</w:t>
      </w:r>
    </w:p>
    <w:p w:rsidR="00C9602A" w:rsidRDefault="00AC5DF5" w:rsidP="00AC5DF5">
      <w:r>
        <w:t xml:space="preserve">4.10. </w:t>
      </w:r>
      <w:r w:rsidR="00C9602A">
        <w:t xml:space="preserve">. Решения Наблюдательного совета общества могут быть приняты заочным голосованием (опросным путем) всеми членами Наблюдательного совета единогласно. </w:t>
      </w:r>
    </w:p>
    <w:p w:rsidR="00AC5DF5" w:rsidRDefault="00AC5DF5" w:rsidP="00C9602A">
      <w:r>
        <w:t xml:space="preserve">4.11. </w:t>
      </w:r>
      <w:r w:rsidR="00C9602A">
        <w:t xml:space="preserve">Протокол заседания Наблюдательного совета общества передается для исполнения исполнительному органу общества в день его подписания. В случае принятия Наблюдательным советом решения о созыве общего собрания акционеров информация о данном решении передается исполнительному органу общества в день проведения заседания Наблюдательного совета. </w:t>
      </w:r>
    </w:p>
    <w:p w:rsidR="00AC5DF5" w:rsidRDefault="00AC5DF5" w:rsidP="00AC5DF5"/>
    <w:p w:rsidR="00AC5DF5" w:rsidRDefault="00AC5DF5" w:rsidP="00AC5DF5">
      <w:r>
        <w:t xml:space="preserve">V. </w:t>
      </w:r>
      <w:r w:rsidR="00C9602A" w:rsidRPr="00C9602A">
        <w:rPr>
          <w:b/>
        </w:rPr>
        <w:t>КВАЛИФИКАЦИОННЫЕ ТРЕБОВАНИЯ К ЧЛЕНАМ НАБЛЮДАТЕЛЬНОГО СОВЕТА</w:t>
      </w:r>
    </w:p>
    <w:p w:rsidR="00AC5DF5" w:rsidRDefault="00AC5DF5" w:rsidP="00AC5DF5"/>
    <w:p w:rsidR="00AC5DF5" w:rsidRDefault="00AC5DF5" w:rsidP="00AC5DF5">
      <w:r>
        <w:t xml:space="preserve">5.1. </w:t>
      </w:r>
      <w:r w:rsidR="00C9602A" w:rsidRPr="00C9602A">
        <w:t>Член Наблюдательного совета должен соответствовать следующим требованиям:</w:t>
      </w:r>
    </w:p>
    <w:p w:rsidR="00C9602A" w:rsidRDefault="00AC5DF5" w:rsidP="00C9602A">
      <w:r>
        <w:t xml:space="preserve">- </w:t>
      </w:r>
      <w:r w:rsidR="00C9602A">
        <w:t>иметь высшее образование;</w:t>
      </w:r>
    </w:p>
    <w:p w:rsidR="00C9602A" w:rsidRDefault="00C9602A" w:rsidP="00C9602A">
      <w:r>
        <w:t xml:space="preserve">- знание действующих законов, указов, постановлений и иных нормативных правовых актов, </w:t>
      </w:r>
      <w:r w:rsidR="00A57779">
        <w:t>опубликован</w:t>
      </w:r>
      <w:r>
        <w:t>ных государственными органами;</w:t>
      </w:r>
    </w:p>
    <w:p w:rsidR="00AC5DF5" w:rsidRDefault="00C9602A" w:rsidP="00C9602A">
      <w:r>
        <w:t>- опыт работы в органах управления не менее 1 (одного) года</w:t>
      </w:r>
      <w:r w:rsidR="00AC5DF5">
        <w:t>.</w:t>
      </w:r>
    </w:p>
    <w:p w:rsidR="00AC5DF5" w:rsidRDefault="00AC5DF5" w:rsidP="00AC5DF5"/>
    <w:p w:rsidR="00AC5DF5" w:rsidRDefault="00AC5DF5" w:rsidP="00AC5DF5">
      <w:r>
        <w:t xml:space="preserve">VI. </w:t>
      </w:r>
      <w:r w:rsidR="00A57779" w:rsidRPr="00A57779">
        <w:rPr>
          <w:b/>
        </w:rPr>
        <w:t>ФОРМИРОВАНИЕ КОМИТЕТОВ ПРИ НАБЛЮДАТЕЛЬНОМ СОВЕТЕ</w:t>
      </w:r>
    </w:p>
    <w:p w:rsidR="00AC5DF5" w:rsidRDefault="00AC5DF5" w:rsidP="00AC5DF5"/>
    <w:p w:rsidR="00391A0B" w:rsidRPr="00391A0B" w:rsidRDefault="00AC5DF5" w:rsidP="00391A0B">
      <w:pPr>
        <w:rPr>
          <w:shd w:val="clear" w:color="auto" w:fill="FFFFFF"/>
        </w:rPr>
      </w:pPr>
      <w:r>
        <w:t>6.1</w:t>
      </w:r>
      <w:r w:rsidRPr="00391A0B">
        <w:t xml:space="preserve">. </w:t>
      </w:r>
      <w:proofErr w:type="gramStart"/>
      <w:r w:rsidR="00391A0B" w:rsidRPr="00391A0B">
        <w:rPr>
          <w:shd w:val="clear" w:color="auto" w:fill="FFFFFF"/>
        </w:rPr>
        <w:t>В целях рассмотрения наиболее важных вопросов и подготовки рекомендаций</w:t>
      </w:r>
      <w:r w:rsidR="00391A0B" w:rsidRPr="00391A0B">
        <w:rPr>
          <w:shd w:val="clear" w:color="auto" w:fill="FFFFFF"/>
        </w:rPr>
        <w:t>,</w:t>
      </w:r>
      <w:r w:rsidR="00391A0B" w:rsidRPr="00391A0B">
        <w:rPr>
          <w:shd w:val="clear" w:color="auto" w:fill="FFFFFF"/>
        </w:rPr>
        <w:t xml:space="preserve"> наблюдательному совету общества</w:t>
      </w:r>
      <w:r w:rsidR="00391A0B" w:rsidRPr="00391A0B">
        <w:rPr>
          <w:shd w:val="clear" w:color="auto" w:fill="FFFFFF"/>
        </w:rPr>
        <w:t>,</w:t>
      </w:r>
      <w:r w:rsidR="00391A0B" w:rsidRPr="00391A0B">
        <w:rPr>
          <w:shd w:val="clear" w:color="auto" w:fill="FFFFFF"/>
        </w:rPr>
        <w:t xml:space="preserve"> при наблюдательном совете общества могут быть организованы комитеты (рабочие группы) по выявлению и разрешению конфликтных ситуаций, в том числе по соответствующим вопросам, состоящие из членов наблюдательного совета, исполнительного органа, работников общества и привлеченных экспертов (специалистов соответствующей отрасли, преподавателей отраслевых высших учебных заведений и др.) </w:t>
      </w:r>
      <w:proofErr w:type="gramEnd"/>
    </w:p>
    <w:p w:rsidR="00A57779" w:rsidRDefault="00AC5DF5" w:rsidP="00A57779">
      <w:r>
        <w:t xml:space="preserve">6.2. </w:t>
      </w:r>
      <w:r w:rsidR="00A57779" w:rsidRPr="00806923">
        <w:t>Цель образования комитетов и порядок их работы, их количество и состав определяются в положениях, утвержденных решением наблюдательного совета общества.</w:t>
      </w:r>
    </w:p>
    <w:p w:rsidR="00AC5DF5" w:rsidRDefault="00AC5DF5" w:rsidP="00AC5DF5"/>
    <w:p w:rsidR="00AC5DF5" w:rsidRDefault="00AC5DF5" w:rsidP="00AC5DF5"/>
    <w:p w:rsidR="00AC5DF5" w:rsidRDefault="00AC5DF5" w:rsidP="00AC5DF5">
      <w:r>
        <w:t xml:space="preserve">VII. </w:t>
      </w:r>
      <w:r w:rsidR="00391A0B" w:rsidRPr="00391A0B">
        <w:rPr>
          <w:b/>
        </w:rPr>
        <w:t>ПРАВА И ОБЯЗАННОСТИ ЧЛЕНОВ НАБЛЮДАТЕЛЬНОГО СОВЕТА</w:t>
      </w:r>
    </w:p>
    <w:p w:rsidR="00AC5DF5" w:rsidRDefault="00AC5DF5" w:rsidP="00AC5DF5"/>
    <w:p w:rsidR="00AC5DF5" w:rsidRDefault="00AC5DF5" w:rsidP="00AC5DF5">
      <w:r>
        <w:t xml:space="preserve">7.1. </w:t>
      </w:r>
      <w:r w:rsidR="00391A0B">
        <w:t>Член Наблюдательного совета имеет право</w:t>
      </w:r>
      <w:r>
        <w:t>:</w:t>
      </w:r>
    </w:p>
    <w:p w:rsidR="00AC5DF5" w:rsidRDefault="00AC5DF5" w:rsidP="00AC5DF5">
      <w:r>
        <w:t xml:space="preserve">- </w:t>
      </w:r>
      <w:r w:rsidR="00391A0B">
        <w:t>лично принимать участие в заседании Наблюдательного совета, выступать по обсуждаемому на заседании вопросу в пределах отведенного регламентом времени</w:t>
      </w:r>
      <w:r>
        <w:t>;</w:t>
      </w:r>
    </w:p>
    <w:p w:rsidR="00AC5DF5" w:rsidRDefault="00AC5DF5" w:rsidP="00AC5DF5">
      <w:r>
        <w:t xml:space="preserve">- </w:t>
      </w:r>
      <w:r w:rsidR="00391A0B">
        <w:t>получать информацию о деятельности Общества за определенный период времени, о планах еѐ развития;</w:t>
      </w:r>
      <w:r w:rsidR="00881275">
        <w:t xml:space="preserve"> </w:t>
      </w:r>
    </w:p>
    <w:p w:rsidR="00AC5DF5" w:rsidRDefault="00AC5DF5" w:rsidP="00AC5DF5">
      <w:r>
        <w:t xml:space="preserve">- </w:t>
      </w:r>
      <w:r w:rsidR="00881275">
        <w:t>получать вознаграждение и (или) компенсацию расходов за работу в Наблюдательном совете</w:t>
      </w:r>
      <w:r>
        <w:t>;</w:t>
      </w:r>
    </w:p>
    <w:p w:rsidR="00AC5DF5" w:rsidRDefault="00AC5DF5" w:rsidP="00AC5DF5">
      <w:r>
        <w:t xml:space="preserve">- </w:t>
      </w:r>
      <w:r w:rsidR="00881275">
        <w:t>иные права предусмотренные законодательством, уставом Общества и трудовым договором</w:t>
      </w:r>
      <w:r>
        <w:t>.</w:t>
      </w:r>
    </w:p>
    <w:p w:rsidR="00AC5DF5" w:rsidRDefault="00AC5DF5" w:rsidP="00881275">
      <w:r>
        <w:t xml:space="preserve">7.2. </w:t>
      </w:r>
      <w:r w:rsidR="00881275" w:rsidRPr="00881275">
        <w:t>По решению общего собрания акционеров членам наблюдательного совета общества могут выплачиваться вознаграждения за период исполнения ими своих обязанностей и (или) компенсироваться расходы, связанные с исполнением ими обязанностей члена наблюдательного совета.</w:t>
      </w:r>
      <w:r w:rsidR="00881275" w:rsidRPr="00881275">
        <w:rPr>
          <w:color w:val="000000"/>
          <w:sz w:val="21"/>
          <w:szCs w:val="21"/>
          <w:shd w:val="clear" w:color="auto" w:fill="FFFFFF"/>
        </w:rPr>
        <w:t xml:space="preserve"> </w:t>
      </w:r>
      <w:r w:rsidR="00881275" w:rsidRPr="00881275">
        <w:rPr>
          <w:color w:val="000000"/>
          <w:shd w:val="clear" w:color="auto" w:fill="FFFFFF"/>
        </w:rPr>
        <w:t>Размер вознаграждения для каждого члена Наблюдательного совета определяется общим собранием акционеров</w:t>
      </w:r>
      <w:r w:rsidR="00881275">
        <w:t>.</w:t>
      </w:r>
    </w:p>
    <w:p w:rsidR="00881275" w:rsidRDefault="00AC5DF5" w:rsidP="00AC5DF5">
      <w:r>
        <w:t xml:space="preserve">7.3. </w:t>
      </w:r>
      <w:r w:rsidR="00881275">
        <w:t>Член</w:t>
      </w:r>
      <w:r w:rsidR="00881275">
        <w:t>ы</w:t>
      </w:r>
      <w:r w:rsidR="00881275">
        <w:t xml:space="preserve"> Наблюдательного совета обязан</w:t>
      </w:r>
      <w:r w:rsidR="00881275">
        <w:t>ы:</w:t>
      </w:r>
    </w:p>
    <w:p w:rsidR="00881275" w:rsidRDefault="00AC5DF5" w:rsidP="00AC5DF5">
      <w:proofErr w:type="gramStart"/>
      <w:r>
        <w:t xml:space="preserve">- </w:t>
      </w:r>
      <w:r w:rsidR="00881275">
        <w:t>информировать Общество о своей аффилированности в совершении Обществом сделки</w:t>
      </w:r>
      <w:r w:rsidR="00881275">
        <w:t xml:space="preserve">, </w:t>
      </w:r>
      <w:r w:rsidR="00881275" w:rsidRPr="00881275">
        <w:t>в установленном законодательством порядке;</w:t>
      </w:r>
      <w:proofErr w:type="gramEnd"/>
    </w:p>
    <w:p w:rsidR="00AC5DF5" w:rsidRDefault="00AC5DF5" w:rsidP="00AC5DF5">
      <w:r>
        <w:t xml:space="preserve">- </w:t>
      </w:r>
      <w:r w:rsidR="00473B6F">
        <w:t>добросовестно выполнять</w:t>
      </w:r>
      <w:r w:rsidR="00881275">
        <w:t xml:space="preserve"> свои должностные обязанности</w:t>
      </w:r>
      <w:r>
        <w:t>;</w:t>
      </w:r>
    </w:p>
    <w:p w:rsidR="00AC5DF5" w:rsidRDefault="00AC5DF5" w:rsidP="00AC5DF5">
      <w:r>
        <w:t xml:space="preserve">- </w:t>
      </w:r>
      <w:proofErr w:type="gramStart"/>
      <w:r w:rsidR="00473B6F">
        <w:t>осуществлять свои должностные обязанности</w:t>
      </w:r>
      <w:proofErr w:type="gramEnd"/>
      <w:r w:rsidR="00473B6F">
        <w:t xml:space="preserve"> тем способом, который он считает наилучшим в интересах Общества</w:t>
      </w:r>
      <w:r>
        <w:t>;</w:t>
      </w:r>
    </w:p>
    <w:p w:rsidR="00AC5DF5" w:rsidRDefault="00AC5DF5" w:rsidP="00AC5DF5">
      <w:r>
        <w:t xml:space="preserve">- </w:t>
      </w:r>
      <w:r w:rsidR="00473B6F">
        <w:t>иные обязанности предусмотренные законодательством, уставом Общества</w:t>
      </w:r>
      <w:r>
        <w:t>.</w:t>
      </w:r>
    </w:p>
    <w:p w:rsidR="00AC5DF5" w:rsidRDefault="00AC5DF5" w:rsidP="00473B6F">
      <w:r>
        <w:t xml:space="preserve">7.4. </w:t>
      </w:r>
      <w:r w:rsidR="00473B6F" w:rsidRPr="00473B6F">
        <w:t>Члены наблюдательного совета не вправе прямо или косвенно получать вознаграждение за оказанное наблюдательным советом влияние на принятие тех или иных решений</w:t>
      </w:r>
      <w:r w:rsidR="00473B6F">
        <w:t>.</w:t>
      </w:r>
    </w:p>
    <w:p w:rsidR="00AC5DF5" w:rsidRDefault="00AC5DF5" w:rsidP="00AC5DF5">
      <w:r>
        <w:t xml:space="preserve">7.5. </w:t>
      </w:r>
      <w:r w:rsidR="00473B6F">
        <w:t>Члены Наблюдательного совета не имеют права использовать возможности Общества (имущественные или неимущественные права, возможности в сфере хозяйственной деятельности, информацию о деятельности и планах общества) в целях личного обогащения</w:t>
      </w:r>
      <w:r>
        <w:t>.</w:t>
      </w:r>
    </w:p>
    <w:p w:rsidR="00AC5DF5" w:rsidRDefault="00AC5DF5" w:rsidP="00AC5DF5"/>
    <w:p w:rsidR="00AC5DF5" w:rsidRDefault="00AC5DF5" w:rsidP="00AC5DF5">
      <w:r>
        <w:t xml:space="preserve">VIII. </w:t>
      </w:r>
      <w:r w:rsidR="00473B6F" w:rsidRPr="00473B6F">
        <w:rPr>
          <w:b/>
        </w:rPr>
        <w:t>ОТВЕТСТВЕННОСТЬ ЧЛЕНОВ НАБЛЮДАТЕЛЬНОГО СОВЕТА</w:t>
      </w:r>
    </w:p>
    <w:p w:rsidR="00AC5DF5" w:rsidRDefault="00AC5DF5" w:rsidP="00AC5DF5"/>
    <w:p w:rsidR="00473B6F" w:rsidRDefault="00AC5DF5" w:rsidP="00AC5DF5">
      <w:r>
        <w:t xml:space="preserve">8.1. </w:t>
      </w:r>
      <w:r w:rsidR="00473B6F">
        <w:t>Члены Наблюдательного совета Общества несут ответственность перед Обществом в соответствии с законодательством</w:t>
      </w:r>
      <w:r w:rsidR="00473B6F">
        <w:t>,</w:t>
      </w:r>
      <w:r w:rsidR="00473B6F">
        <w:t xml:space="preserve"> уставом Общества</w:t>
      </w:r>
      <w:r w:rsidR="00473B6F">
        <w:t xml:space="preserve"> и</w:t>
      </w:r>
      <w:r w:rsidR="00473B6F" w:rsidRPr="00473B6F">
        <w:t xml:space="preserve"> настоящим положением</w:t>
      </w:r>
      <w:r w:rsidR="00473B6F">
        <w:t>.</w:t>
      </w:r>
    </w:p>
    <w:p w:rsidR="00473B6F" w:rsidRDefault="00AC5DF5" w:rsidP="00AC5DF5">
      <w:r>
        <w:t xml:space="preserve">8.2. </w:t>
      </w:r>
      <w:r w:rsidR="00473B6F">
        <w:t>Члены Наблюдательного совета Общества при осуществлении своих прав и выполнении своих обязанностей должны действовать в интересах Общества и несут ответственность перед Обществом</w:t>
      </w:r>
      <w:r w:rsidR="00473B6F">
        <w:t>.</w:t>
      </w:r>
    </w:p>
    <w:p w:rsidR="00AC5DF5" w:rsidRDefault="00AC5DF5" w:rsidP="00AC5DF5">
      <w:r>
        <w:t xml:space="preserve">8.3. </w:t>
      </w:r>
      <w:r w:rsidR="00473B6F">
        <w:t>В случае</w:t>
      </w:r>
      <w:proofErr w:type="gramStart"/>
      <w:r w:rsidR="00473B6F">
        <w:t>,</w:t>
      </w:r>
      <w:proofErr w:type="gramEnd"/>
      <w:r w:rsidR="00473B6F">
        <w:t xml:space="preserve"> если ответственность несут несколько лиц, их ответственность перед Обществом является солидарной.</w:t>
      </w:r>
    </w:p>
    <w:p w:rsidR="00473B6F" w:rsidRDefault="00AC5DF5" w:rsidP="00AC5DF5">
      <w:r>
        <w:t xml:space="preserve">8.4. </w:t>
      </w:r>
      <w:r w:rsidR="00473B6F">
        <w:t>Не несут ответственности члены Наблюдательного совета, не принимавшие участия в голосовании или голосовавшие против решения, которое повлекло причинение Общества убытков</w:t>
      </w:r>
      <w:r w:rsidR="00473B6F">
        <w:t>.</w:t>
      </w:r>
    </w:p>
    <w:p w:rsidR="00473B6F" w:rsidRDefault="00AC5DF5" w:rsidP="00AC5DF5">
      <w:r>
        <w:t xml:space="preserve">8.5. </w:t>
      </w:r>
      <w:r w:rsidR="00473B6F" w:rsidRPr="00473B6F">
        <w:t>В случае признания судом члена наблюдательного совета общества виновным в причинении имущественного вреда обществу полномочия этого члена могут быть прекращены на основании решения суда.</w:t>
      </w:r>
    </w:p>
    <w:p w:rsidR="00806687" w:rsidRDefault="00AC5DF5" w:rsidP="00806687">
      <w:pPr>
        <w:tabs>
          <w:tab w:val="left" w:pos="5405"/>
        </w:tabs>
        <w:rPr>
          <w:color w:val="333333"/>
          <w:shd w:val="clear" w:color="auto" w:fill="FFFFFF"/>
        </w:rPr>
      </w:pPr>
      <w:r>
        <w:t xml:space="preserve">8.6. </w:t>
      </w:r>
      <w:proofErr w:type="gramStart"/>
      <w:r w:rsidR="00806687" w:rsidRPr="007660EF">
        <w:rPr>
          <w:color w:val="333333"/>
          <w:shd w:val="clear" w:color="auto" w:fill="FFFFFF"/>
        </w:rPr>
        <w:t>Член наблюдательного совета общества может быть привлечен к ответственности за ущерб, причиненный обществу в результате предоставления вводящей в заблуждение информации или заведомо ложной информации</w:t>
      </w:r>
      <w:r w:rsidR="00806687">
        <w:rPr>
          <w:color w:val="333333"/>
          <w:shd w:val="clear" w:color="auto" w:fill="FFFFFF"/>
        </w:rPr>
        <w:t>,</w:t>
      </w:r>
      <w:r w:rsidR="00806687" w:rsidRPr="007660EF">
        <w:rPr>
          <w:color w:val="333333"/>
          <w:shd w:val="clear" w:color="auto" w:fill="FFFFFF"/>
        </w:rPr>
        <w:t xml:space="preserve"> либо в результате совершения им самим или своими аффилированными лицами крупной сделки с целью получения прибыли (дохода) и (или) принятия решения о заключении крупной сделки и (или) сделок с аффилированными лицами.</w:t>
      </w:r>
      <w:proofErr w:type="gramEnd"/>
    </w:p>
    <w:p w:rsidR="00AC5DF5" w:rsidRDefault="00AC5DF5" w:rsidP="00AC5DF5"/>
    <w:p w:rsidR="00AC5DF5" w:rsidRDefault="00AC5DF5" w:rsidP="00AC5DF5"/>
    <w:p w:rsidR="00AC5DF5" w:rsidRDefault="00AC5DF5" w:rsidP="00AC5DF5">
      <w:r>
        <w:t xml:space="preserve">IX. </w:t>
      </w:r>
      <w:r w:rsidR="00806687" w:rsidRPr="00806687">
        <w:rPr>
          <w:b/>
        </w:rPr>
        <w:t>ЗАКЛЮЧИТЕЛЬНЫЕ П</w:t>
      </w:r>
      <w:r w:rsidR="00806687">
        <w:rPr>
          <w:b/>
        </w:rPr>
        <w:t>ОЛОЖЕНИЯ</w:t>
      </w:r>
    </w:p>
    <w:p w:rsidR="00AC5DF5" w:rsidRDefault="00AC5DF5" w:rsidP="00AC5DF5"/>
    <w:p w:rsidR="00AC5DF5" w:rsidRDefault="00AC5DF5" w:rsidP="00AC5DF5">
      <w:r>
        <w:lastRenderedPageBreak/>
        <w:t xml:space="preserve">9.1. </w:t>
      </w:r>
      <w:r w:rsidR="00806687" w:rsidRPr="00806687">
        <w:t xml:space="preserve">Руководитель исполнительного органа общества несет ответственность за обеспечение членов наблюдательного совета необходимыми материалами и за </w:t>
      </w:r>
      <w:r w:rsidR="00806687">
        <w:t>связь</w:t>
      </w:r>
      <w:r w:rsidR="00806687" w:rsidRPr="00806687">
        <w:t xml:space="preserve"> между акционерами и инвесторами.</w:t>
      </w:r>
    </w:p>
    <w:p w:rsidR="00AC5DF5" w:rsidRDefault="00AC5DF5" w:rsidP="00AC5DF5">
      <w:r>
        <w:t xml:space="preserve">9.2. </w:t>
      </w:r>
      <w:r w:rsidR="00806687" w:rsidRPr="00806687">
        <w:t>Если отдельные статьи настоящего положения противоречат законодательству Республики Узбекистан и /или учредительным документам общества, эти статьи утрачивают силу, и до внесения соответствующих изменений в настоящее положение по вопросам, регулируемым этими статьями, необходимо соблюдать требования законодательства Республики Узбекистан и/или учредительных документов общества</w:t>
      </w:r>
      <w:r>
        <w:t>.</w:t>
      </w:r>
      <w:bookmarkStart w:id="0" w:name="_GoBack"/>
      <w:bookmarkEnd w:id="0"/>
    </w:p>
    <w:p w:rsidR="00945A26" w:rsidRPr="00AC5DF5" w:rsidRDefault="00945A26" w:rsidP="00AC5DF5"/>
    <w:sectPr w:rsidR="00945A26" w:rsidRPr="00AC5DF5" w:rsidSect="00AE0F52">
      <w:headerReference w:type="default" r:id="rId7"/>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7A9" w:rsidRDefault="00B477A9" w:rsidP="00256866">
      <w:r>
        <w:separator/>
      </w:r>
    </w:p>
  </w:endnote>
  <w:endnote w:type="continuationSeparator" w:id="0">
    <w:p w:rsidR="00B477A9" w:rsidRDefault="00B477A9" w:rsidP="0025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U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7A9" w:rsidRDefault="00B477A9" w:rsidP="00256866">
      <w:r>
        <w:separator/>
      </w:r>
    </w:p>
  </w:footnote>
  <w:footnote w:type="continuationSeparator" w:id="0">
    <w:p w:rsidR="00B477A9" w:rsidRDefault="00B477A9" w:rsidP="00256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849002"/>
      <w:docPartObj>
        <w:docPartGallery w:val="Page Numbers (Top of Page)"/>
        <w:docPartUnique/>
      </w:docPartObj>
    </w:sdtPr>
    <w:sdtEndPr/>
    <w:sdtContent>
      <w:p w:rsidR="00693DBD" w:rsidRDefault="00693DBD" w:rsidP="00256866">
        <w:pPr>
          <w:pStyle w:val="a7"/>
          <w:jc w:val="right"/>
        </w:pPr>
        <w:r>
          <w:fldChar w:fldCharType="begin"/>
        </w:r>
        <w:r>
          <w:instrText>PAGE   \* MERGEFORMAT</w:instrText>
        </w:r>
        <w:r>
          <w:fldChar w:fldCharType="separate"/>
        </w:r>
        <w:r w:rsidR="003C5CAD">
          <w:rPr>
            <w:noProof/>
          </w:rPr>
          <w:t>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51"/>
    <w:rsid w:val="0001399B"/>
    <w:rsid w:val="000663A8"/>
    <w:rsid w:val="00072C3F"/>
    <w:rsid w:val="000939ED"/>
    <w:rsid w:val="000A14CC"/>
    <w:rsid w:val="000B259C"/>
    <w:rsid w:val="000D4950"/>
    <w:rsid w:val="000D4AAE"/>
    <w:rsid w:val="000F2C91"/>
    <w:rsid w:val="00102888"/>
    <w:rsid w:val="00113BE9"/>
    <w:rsid w:val="00113E7A"/>
    <w:rsid w:val="00165CD6"/>
    <w:rsid w:val="001800D3"/>
    <w:rsid w:val="001A1E22"/>
    <w:rsid w:val="001D4646"/>
    <w:rsid w:val="00206D1A"/>
    <w:rsid w:val="00214BF9"/>
    <w:rsid w:val="002159FC"/>
    <w:rsid w:val="002259C6"/>
    <w:rsid w:val="00256866"/>
    <w:rsid w:val="00265C5C"/>
    <w:rsid w:val="00277B7D"/>
    <w:rsid w:val="002B42F8"/>
    <w:rsid w:val="002D3F56"/>
    <w:rsid w:val="0030204D"/>
    <w:rsid w:val="00370443"/>
    <w:rsid w:val="00373B66"/>
    <w:rsid w:val="00390B07"/>
    <w:rsid w:val="00391A0B"/>
    <w:rsid w:val="003A2268"/>
    <w:rsid w:val="003A3BEE"/>
    <w:rsid w:val="003A6098"/>
    <w:rsid w:val="003B439D"/>
    <w:rsid w:val="003C5CAD"/>
    <w:rsid w:val="003E0D52"/>
    <w:rsid w:val="003F478B"/>
    <w:rsid w:val="0041267B"/>
    <w:rsid w:val="004277D2"/>
    <w:rsid w:val="00432419"/>
    <w:rsid w:val="00433CC6"/>
    <w:rsid w:val="00434286"/>
    <w:rsid w:val="004727CB"/>
    <w:rsid w:val="00473B6F"/>
    <w:rsid w:val="00483FA7"/>
    <w:rsid w:val="004A5FB0"/>
    <w:rsid w:val="004C4B20"/>
    <w:rsid w:val="004F326B"/>
    <w:rsid w:val="004F5C97"/>
    <w:rsid w:val="00517731"/>
    <w:rsid w:val="005319CC"/>
    <w:rsid w:val="0054431C"/>
    <w:rsid w:val="00561155"/>
    <w:rsid w:val="00565ADF"/>
    <w:rsid w:val="00577169"/>
    <w:rsid w:val="005A0D51"/>
    <w:rsid w:val="005B4153"/>
    <w:rsid w:val="005B6FB4"/>
    <w:rsid w:val="005E20FD"/>
    <w:rsid w:val="005E45A3"/>
    <w:rsid w:val="005F23E2"/>
    <w:rsid w:val="00611C49"/>
    <w:rsid w:val="0061650A"/>
    <w:rsid w:val="0062009C"/>
    <w:rsid w:val="00620EA3"/>
    <w:rsid w:val="00686CF5"/>
    <w:rsid w:val="00693DBD"/>
    <w:rsid w:val="00694CF6"/>
    <w:rsid w:val="006A1D50"/>
    <w:rsid w:val="006B6387"/>
    <w:rsid w:val="006B770C"/>
    <w:rsid w:val="006E0756"/>
    <w:rsid w:val="007050D1"/>
    <w:rsid w:val="0070703E"/>
    <w:rsid w:val="00720B95"/>
    <w:rsid w:val="00721A26"/>
    <w:rsid w:val="00771005"/>
    <w:rsid w:val="007773AB"/>
    <w:rsid w:val="0078568E"/>
    <w:rsid w:val="00795DDA"/>
    <w:rsid w:val="00797656"/>
    <w:rsid w:val="007B6A5D"/>
    <w:rsid w:val="007D1EA4"/>
    <w:rsid w:val="007D2A4D"/>
    <w:rsid w:val="007D306E"/>
    <w:rsid w:val="007D44CD"/>
    <w:rsid w:val="007E2DB2"/>
    <w:rsid w:val="00801739"/>
    <w:rsid w:val="00801AFF"/>
    <w:rsid w:val="00806687"/>
    <w:rsid w:val="00825666"/>
    <w:rsid w:val="008277C8"/>
    <w:rsid w:val="00844DF0"/>
    <w:rsid w:val="00853CA4"/>
    <w:rsid w:val="00881275"/>
    <w:rsid w:val="008A1EA6"/>
    <w:rsid w:val="008A53E9"/>
    <w:rsid w:val="008D6283"/>
    <w:rsid w:val="0090282E"/>
    <w:rsid w:val="00914067"/>
    <w:rsid w:val="00945A26"/>
    <w:rsid w:val="00977E12"/>
    <w:rsid w:val="0099421D"/>
    <w:rsid w:val="009B0FE6"/>
    <w:rsid w:val="009B1951"/>
    <w:rsid w:val="009B2296"/>
    <w:rsid w:val="009B4871"/>
    <w:rsid w:val="009C4241"/>
    <w:rsid w:val="009D7808"/>
    <w:rsid w:val="009F166D"/>
    <w:rsid w:val="00A16EFD"/>
    <w:rsid w:val="00A4413C"/>
    <w:rsid w:val="00A52A11"/>
    <w:rsid w:val="00A54554"/>
    <w:rsid w:val="00A57779"/>
    <w:rsid w:val="00A71A2F"/>
    <w:rsid w:val="00A81213"/>
    <w:rsid w:val="00A86E05"/>
    <w:rsid w:val="00A875E6"/>
    <w:rsid w:val="00AC272F"/>
    <w:rsid w:val="00AC4174"/>
    <w:rsid w:val="00AC5DF5"/>
    <w:rsid w:val="00AD380E"/>
    <w:rsid w:val="00AD7C3A"/>
    <w:rsid w:val="00AE0F52"/>
    <w:rsid w:val="00AE4994"/>
    <w:rsid w:val="00B041D5"/>
    <w:rsid w:val="00B046E0"/>
    <w:rsid w:val="00B11647"/>
    <w:rsid w:val="00B1176E"/>
    <w:rsid w:val="00B15728"/>
    <w:rsid w:val="00B15DBE"/>
    <w:rsid w:val="00B30B1E"/>
    <w:rsid w:val="00B30B95"/>
    <w:rsid w:val="00B35478"/>
    <w:rsid w:val="00B477A9"/>
    <w:rsid w:val="00B7600B"/>
    <w:rsid w:val="00BC2362"/>
    <w:rsid w:val="00BC6E32"/>
    <w:rsid w:val="00BE571A"/>
    <w:rsid w:val="00BF4B69"/>
    <w:rsid w:val="00C022EB"/>
    <w:rsid w:val="00C244B1"/>
    <w:rsid w:val="00C310A4"/>
    <w:rsid w:val="00C36F27"/>
    <w:rsid w:val="00C44978"/>
    <w:rsid w:val="00C471A0"/>
    <w:rsid w:val="00C47E7F"/>
    <w:rsid w:val="00C634FB"/>
    <w:rsid w:val="00C722A1"/>
    <w:rsid w:val="00C75CD5"/>
    <w:rsid w:val="00C85A91"/>
    <w:rsid w:val="00C935E3"/>
    <w:rsid w:val="00C9602A"/>
    <w:rsid w:val="00CB57A0"/>
    <w:rsid w:val="00CB62BB"/>
    <w:rsid w:val="00CC0987"/>
    <w:rsid w:val="00CD15FE"/>
    <w:rsid w:val="00CE383D"/>
    <w:rsid w:val="00CF43D5"/>
    <w:rsid w:val="00D01DB6"/>
    <w:rsid w:val="00D03E17"/>
    <w:rsid w:val="00D37AB3"/>
    <w:rsid w:val="00D523D0"/>
    <w:rsid w:val="00D62EF4"/>
    <w:rsid w:val="00D82446"/>
    <w:rsid w:val="00DA2C62"/>
    <w:rsid w:val="00DB6202"/>
    <w:rsid w:val="00DC1DE9"/>
    <w:rsid w:val="00DC3578"/>
    <w:rsid w:val="00DF1518"/>
    <w:rsid w:val="00E20D69"/>
    <w:rsid w:val="00EB03A3"/>
    <w:rsid w:val="00EB0FF2"/>
    <w:rsid w:val="00EB17DD"/>
    <w:rsid w:val="00EC6B1B"/>
    <w:rsid w:val="00ED20A7"/>
    <w:rsid w:val="00EE286B"/>
    <w:rsid w:val="00EF3203"/>
    <w:rsid w:val="00EF7FAB"/>
    <w:rsid w:val="00F333F7"/>
    <w:rsid w:val="00F4748A"/>
    <w:rsid w:val="00F520D6"/>
    <w:rsid w:val="00F67C4D"/>
    <w:rsid w:val="00F803CA"/>
    <w:rsid w:val="00FA32BF"/>
    <w:rsid w:val="00FA647A"/>
    <w:rsid w:val="00FC5B6A"/>
    <w:rsid w:val="00FD4277"/>
    <w:rsid w:val="00FD5483"/>
    <w:rsid w:val="00FD7161"/>
    <w:rsid w:val="00FE19EB"/>
    <w:rsid w:val="00FE353D"/>
    <w:rsid w:val="00FF5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E9"/>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7E12"/>
    <w:rPr>
      <w:color w:val="0000FF"/>
      <w:u w:val="single"/>
    </w:rPr>
  </w:style>
  <w:style w:type="character" w:styleId="a4">
    <w:name w:val="FollowedHyperlink"/>
    <w:basedOn w:val="a0"/>
    <w:uiPriority w:val="99"/>
    <w:semiHidden/>
    <w:unhideWhenUsed/>
    <w:rsid w:val="00977E12"/>
    <w:rPr>
      <w:color w:val="800080"/>
      <w:u w:val="single"/>
    </w:rPr>
  </w:style>
  <w:style w:type="paragraph" w:styleId="a5">
    <w:name w:val="Normal (Web)"/>
    <w:basedOn w:val="a"/>
    <w:uiPriority w:val="99"/>
    <w:unhideWhenUsed/>
    <w:rsid w:val="00977E12"/>
    <w:pPr>
      <w:spacing w:before="100" w:beforeAutospacing="1" w:after="100" w:afterAutospacing="1"/>
    </w:pPr>
  </w:style>
  <w:style w:type="paragraph" w:customStyle="1" w:styleId="aexp">
    <w:name w:val="aexp"/>
    <w:basedOn w:val="a"/>
    <w:rsid w:val="00977E12"/>
    <w:pPr>
      <w:spacing w:after="240"/>
    </w:pPr>
    <w:rPr>
      <w:b/>
      <w:bCs/>
      <w:color w:val="FF0000"/>
    </w:rPr>
  </w:style>
  <w:style w:type="paragraph" w:customStyle="1" w:styleId="aoad">
    <w:name w:val="aoad"/>
    <w:basedOn w:val="a"/>
    <w:rsid w:val="00977E12"/>
    <w:pPr>
      <w:spacing w:after="240"/>
      <w:jc w:val="right"/>
    </w:pPr>
    <w:rPr>
      <w:i/>
      <w:iCs/>
      <w:color w:val="808080"/>
      <w:sz w:val="20"/>
      <w:szCs w:val="20"/>
    </w:rPr>
  </w:style>
  <w:style w:type="paragraph" w:customStyle="1" w:styleId="signcont">
    <w:name w:val="signcont"/>
    <w:basedOn w:val="a"/>
    <w:rsid w:val="00977E12"/>
    <w:pPr>
      <w:spacing w:after="240"/>
      <w:jc w:val="center"/>
    </w:pPr>
  </w:style>
  <w:style w:type="paragraph" w:customStyle="1" w:styleId="iorrn">
    <w:name w:val="iorrn"/>
    <w:basedOn w:val="a"/>
    <w:rsid w:val="00977E12"/>
    <w:pPr>
      <w:spacing w:before="100" w:beforeAutospacing="1" w:after="100" w:afterAutospacing="1"/>
    </w:pPr>
    <w:rPr>
      <w:b/>
      <w:bCs/>
    </w:rPr>
  </w:style>
  <w:style w:type="paragraph" w:customStyle="1" w:styleId="iorval">
    <w:name w:val="iorval"/>
    <w:basedOn w:val="a"/>
    <w:rsid w:val="00977E12"/>
    <w:pPr>
      <w:spacing w:before="100" w:beforeAutospacing="1" w:after="100" w:afterAutospacing="1"/>
      <w:ind w:left="15"/>
    </w:pPr>
  </w:style>
  <w:style w:type="paragraph" w:customStyle="1" w:styleId="clauseprfx">
    <w:name w:val="clauseprfx"/>
    <w:basedOn w:val="a"/>
    <w:rsid w:val="00977E12"/>
    <w:pPr>
      <w:spacing w:before="100" w:beforeAutospacing="1" w:after="100" w:afterAutospacing="1"/>
    </w:pPr>
  </w:style>
  <w:style w:type="paragraph" w:customStyle="1" w:styleId="clausesuff">
    <w:name w:val="clausesuff"/>
    <w:basedOn w:val="a"/>
    <w:rsid w:val="00977E12"/>
    <w:pPr>
      <w:spacing w:before="100" w:beforeAutospacing="1" w:after="100" w:afterAutospacing="1"/>
    </w:pPr>
  </w:style>
  <w:style w:type="paragraph" w:customStyle="1" w:styleId="acceptingbody">
    <w:name w:val="accepting_body"/>
    <w:basedOn w:val="a"/>
    <w:rsid w:val="00977E12"/>
    <w:pPr>
      <w:jc w:val="center"/>
    </w:pPr>
    <w:rPr>
      <w:caps/>
      <w:color w:val="000080"/>
    </w:rPr>
  </w:style>
  <w:style w:type="paragraph" w:customStyle="1" w:styleId="actessentialelements">
    <w:name w:val="act_essential_elements"/>
    <w:basedOn w:val="a"/>
    <w:rsid w:val="00977E12"/>
    <w:pPr>
      <w:ind w:right="8334"/>
      <w:jc w:val="center"/>
    </w:pPr>
    <w:rPr>
      <w:color w:val="000000"/>
      <w:sz w:val="22"/>
      <w:szCs w:val="22"/>
    </w:rPr>
  </w:style>
  <w:style w:type="paragraph" w:customStyle="1" w:styleId="actessentialelementsnum">
    <w:name w:val="act_essential_elements_num"/>
    <w:basedOn w:val="a"/>
    <w:rsid w:val="00977E12"/>
    <w:pPr>
      <w:ind w:right="8334"/>
      <w:jc w:val="center"/>
    </w:pPr>
    <w:rPr>
      <w:color w:val="000000"/>
      <w:sz w:val="22"/>
      <w:szCs w:val="22"/>
    </w:rPr>
  </w:style>
  <w:style w:type="paragraph" w:customStyle="1" w:styleId="actform">
    <w:name w:val="act_form"/>
    <w:basedOn w:val="a"/>
    <w:rsid w:val="00977E12"/>
    <w:pPr>
      <w:jc w:val="center"/>
    </w:pPr>
    <w:rPr>
      <w:caps/>
      <w:color w:val="000080"/>
    </w:rPr>
  </w:style>
  <w:style w:type="paragraph" w:customStyle="1" w:styleId="actformlaw">
    <w:name w:val="act_form_law"/>
    <w:basedOn w:val="a"/>
    <w:rsid w:val="00977E12"/>
    <w:pPr>
      <w:spacing w:after="240"/>
      <w:jc w:val="center"/>
    </w:pPr>
    <w:rPr>
      <w:caps/>
      <w:color w:val="000080"/>
    </w:rPr>
  </w:style>
  <w:style w:type="paragraph" w:customStyle="1" w:styleId="acttext">
    <w:name w:val="act_text"/>
    <w:basedOn w:val="a"/>
    <w:rsid w:val="00977E12"/>
    <w:pPr>
      <w:ind w:firstLine="851"/>
      <w:jc w:val="both"/>
    </w:pPr>
    <w:rPr>
      <w:color w:val="000000"/>
    </w:rPr>
  </w:style>
  <w:style w:type="paragraph" w:customStyle="1" w:styleId="acttitle">
    <w:name w:val="act_title"/>
    <w:basedOn w:val="a"/>
    <w:rsid w:val="00977E12"/>
    <w:pPr>
      <w:spacing w:before="240" w:after="120"/>
      <w:jc w:val="center"/>
    </w:pPr>
    <w:rPr>
      <w:b/>
      <w:bCs/>
      <w:caps/>
      <w:color w:val="000080"/>
    </w:rPr>
  </w:style>
  <w:style w:type="paragraph" w:customStyle="1" w:styleId="acttitleappl">
    <w:name w:val="act_title_appl"/>
    <w:basedOn w:val="a"/>
    <w:rsid w:val="00977E12"/>
    <w:pPr>
      <w:spacing w:after="120"/>
      <w:jc w:val="center"/>
    </w:pPr>
    <w:rPr>
      <w:b/>
      <w:bCs/>
      <w:color w:val="000080"/>
    </w:rPr>
  </w:style>
  <w:style w:type="paragraph" w:customStyle="1" w:styleId="applbannerlandscapetext">
    <w:name w:val="appl_banner_landscape_text"/>
    <w:basedOn w:val="a"/>
    <w:rsid w:val="00977E12"/>
    <w:pPr>
      <w:spacing w:after="200"/>
      <w:ind w:left="7857"/>
      <w:jc w:val="center"/>
    </w:pPr>
    <w:rPr>
      <w:color w:val="000080"/>
      <w:sz w:val="22"/>
      <w:szCs w:val="22"/>
    </w:rPr>
  </w:style>
  <w:style w:type="paragraph" w:customStyle="1" w:styleId="applbannerlandscapetitle">
    <w:name w:val="appl_banner_landscape_title"/>
    <w:basedOn w:val="a"/>
    <w:rsid w:val="00977E12"/>
    <w:pPr>
      <w:spacing w:before="200" w:after="240"/>
      <w:ind w:left="7857"/>
      <w:jc w:val="center"/>
    </w:pPr>
    <w:rPr>
      <w:color w:val="000080"/>
      <w:sz w:val="22"/>
      <w:szCs w:val="22"/>
    </w:rPr>
  </w:style>
  <w:style w:type="paragraph" w:customStyle="1" w:styleId="applbannerportraittext">
    <w:name w:val="appl_banner_portrait_text"/>
    <w:basedOn w:val="a"/>
    <w:rsid w:val="00977E12"/>
    <w:pPr>
      <w:ind w:left="5953"/>
      <w:jc w:val="center"/>
    </w:pPr>
    <w:rPr>
      <w:color w:val="000080"/>
      <w:sz w:val="22"/>
      <w:szCs w:val="22"/>
    </w:rPr>
  </w:style>
  <w:style w:type="paragraph" w:customStyle="1" w:styleId="applbannerportraittitle">
    <w:name w:val="appl_banner_portrait_title"/>
    <w:basedOn w:val="a"/>
    <w:rsid w:val="00977E12"/>
    <w:pPr>
      <w:spacing w:after="240"/>
      <w:ind w:left="5953"/>
      <w:jc w:val="center"/>
    </w:pPr>
    <w:rPr>
      <w:color w:val="000080"/>
      <w:sz w:val="22"/>
      <w:szCs w:val="22"/>
    </w:rPr>
  </w:style>
  <w:style w:type="paragraph" w:customStyle="1" w:styleId="bydefault">
    <w:name w:val="by_default"/>
    <w:basedOn w:val="a"/>
    <w:rsid w:val="00977E12"/>
    <w:pPr>
      <w:jc w:val="both"/>
    </w:pPr>
    <w:rPr>
      <w:color w:val="000000"/>
    </w:rPr>
  </w:style>
  <w:style w:type="paragraph" w:customStyle="1" w:styleId="changesorigins">
    <w:name w:val="changes_origins"/>
    <w:basedOn w:val="a"/>
    <w:rsid w:val="00977E12"/>
    <w:pPr>
      <w:ind w:firstLine="851"/>
      <w:jc w:val="both"/>
    </w:pPr>
    <w:rPr>
      <w:i/>
      <w:iCs/>
      <w:color w:val="800000"/>
      <w:sz w:val="22"/>
      <w:szCs w:val="22"/>
    </w:rPr>
  </w:style>
  <w:style w:type="paragraph" w:customStyle="1" w:styleId="clauseaftersrc">
    <w:name w:val="clause_after_src"/>
    <w:basedOn w:val="a"/>
    <w:rsid w:val="00977E12"/>
    <w:pPr>
      <w:spacing w:after="60"/>
      <w:jc w:val="both"/>
    </w:pPr>
    <w:rPr>
      <w:color w:val="000080"/>
    </w:rPr>
  </w:style>
  <w:style w:type="paragraph" w:customStyle="1" w:styleId="clausedefault">
    <w:name w:val="clause_default"/>
    <w:basedOn w:val="a"/>
    <w:rsid w:val="00977E12"/>
    <w:pPr>
      <w:spacing w:before="120" w:after="60"/>
      <w:ind w:firstLine="851"/>
      <w:jc w:val="both"/>
    </w:pPr>
    <w:rPr>
      <w:b/>
      <w:bCs/>
      <w:color w:val="000080"/>
    </w:rPr>
  </w:style>
  <w:style w:type="paragraph" w:customStyle="1" w:styleId="comment">
    <w:name w:val="comment"/>
    <w:basedOn w:val="a"/>
    <w:rsid w:val="00977E12"/>
    <w:pPr>
      <w:spacing w:before="60" w:after="60"/>
      <w:ind w:firstLine="851"/>
      <w:jc w:val="both"/>
    </w:pPr>
    <w:rPr>
      <w:i/>
      <w:iCs/>
      <w:color w:val="800080"/>
      <w:sz w:val="22"/>
      <w:szCs w:val="22"/>
    </w:rPr>
  </w:style>
  <w:style w:type="paragraph" w:customStyle="1" w:styleId="commentforwarning">
    <w:name w:val="comment_for_warning"/>
    <w:basedOn w:val="a"/>
    <w:rsid w:val="00977E12"/>
    <w:pPr>
      <w:spacing w:before="60" w:after="60"/>
      <w:ind w:firstLine="851"/>
      <w:jc w:val="both"/>
    </w:pPr>
    <w:rPr>
      <w:i/>
      <w:iCs/>
      <w:color w:val="800080"/>
      <w:sz w:val="22"/>
      <w:szCs w:val="22"/>
    </w:rPr>
  </w:style>
  <w:style w:type="paragraph" w:customStyle="1" w:styleId="departmental">
    <w:name w:val="departmental"/>
    <w:basedOn w:val="a"/>
    <w:rsid w:val="00977E12"/>
    <w:pPr>
      <w:spacing w:after="120"/>
      <w:jc w:val="center"/>
    </w:pPr>
    <w:rPr>
      <w:b/>
      <w:bCs/>
      <w:color w:val="000000"/>
    </w:rPr>
  </w:style>
  <w:style w:type="paragraph" w:customStyle="1" w:styleId="explanation">
    <w:name w:val="explanation"/>
    <w:basedOn w:val="a"/>
    <w:rsid w:val="00977E12"/>
    <w:pPr>
      <w:spacing w:before="60" w:after="60"/>
      <w:ind w:firstLine="851"/>
      <w:jc w:val="both"/>
    </w:pPr>
    <w:rPr>
      <w:color w:val="993366"/>
      <w:sz w:val="22"/>
      <w:szCs w:val="22"/>
    </w:rPr>
  </w:style>
  <w:style w:type="paragraph" w:customStyle="1" w:styleId="extract">
    <w:name w:val="extract"/>
    <w:basedOn w:val="a"/>
    <w:rsid w:val="00977E12"/>
    <w:pPr>
      <w:spacing w:after="120"/>
      <w:jc w:val="center"/>
    </w:pPr>
    <w:rPr>
      <w:b/>
      <w:bCs/>
      <w:color w:val="000000"/>
    </w:rPr>
  </w:style>
  <w:style w:type="paragraph" w:customStyle="1" w:styleId="footnote">
    <w:name w:val="footnote"/>
    <w:basedOn w:val="a"/>
    <w:rsid w:val="00977E12"/>
    <w:pPr>
      <w:ind w:firstLine="851"/>
      <w:jc w:val="both"/>
    </w:pPr>
    <w:rPr>
      <w:color w:val="339966"/>
      <w:sz w:val="20"/>
      <w:szCs w:val="20"/>
    </w:rPr>
  </w:style>
  <w:style w:type="paragraph" w:customStyle="1" w:styleId="grifparlament">
    <w:name w:val="grif_parlament"/>
    <w:basedOn w:val="a"/>
    <w:rsid w:val="00977E12"/>
    <w:pPr>
      <w:spacing w:after="60"/>
      <w:ind w:left="5953"/>
    </w:pPr>
    <w:rPr>
      <w:color w:val="000080"/>
    </w:rPr>
  </w:style>
  <w:style w:type="paragraph" w:customStyle="1" w:styleId="indexesonref">
    <w:name w:val="indexes_on_ref"/>
    <w:basedOn w:val="a"/>
    <w:rsid w:val="00977E12"/>
    <w:pPr>
      <w:spacing w:before="60" w:after="60"/>
      <w:ind w:left="539" w:right="510"/>
    </w:pPr>
    <w:rPr>
      <w:color w:val="008000"/>
      <w:sz w:val="22"/>
      <w:szCs w:val="22"/>
    </w:rPr>
  </w:style>
  <w:style w:type="paragraph" w:customStyle="1" w:styleId="istableforlisttemp">
    <w:name w:val="is_table_for_list_temp"/>
    <w:basedOn w:val="a"/>
    <w:rsid w:val="00977E12"/>
    <w:pPr>
      <w:ind w:firstLine="851"/>
      <w:jc w:val="both"/>
    </w:pPr>
    <w:rPr>
      <w:color w:val="000000"/>
    </w:rPr>
  </w:style>
  <w:style w:type="paragraph" w:customStyle="1" w:styleId="newedition">
    <w:name w:val="new_edition"/>
    <w:basedOn w:val="a"/>
    <w:rsid w:val="00977E12"/>
    <w:pPr>
      <w:spacing w:after="120"/>
      <w:jc w:val="center"/>
    </w:pPr>
    <w:rPr>
      <w:color w:val="000080"/>
    </w:rPr>
  </w:style>
  <w:style w:type="paragraph" w:customStyle="1" w:styleId="officialsourtext">
    <w:name w:val="official_sour_text"/>
    <w:basedOn w:val="a"/>
    <w:rsid w:val="00977E12"/>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rsid w:val="00977E12"/>
    <w:pPr>
      <w:spacing w:after="240"/>
      <w:jc w:val="center"/>
    </w:pPr>
    <w:rPr>
      <w:i/>
      <w:iCs/>
      <w:color w:val="800000"/>
      <w:sz w:val="22"/>
      <w:szCs w:val="22"/>
    </w:rPr>
  </w:style>
  <w:style w:type="paragraph" w:customStyle="1" w:styleId="1">
    <w:name w:val="Подпись1"/>
    <w:basedOn w:val="a"/>
    <w:rsid w:val="00977E12"/>
    <w:pPr>
      <w:spacing w:before="120" w:after="120"/>
      <w:jc w:val="right"/>
    </w:pPr>
    <w:rPr>
      <w:b/>
      <w:bCs/>
      <w:color w:val="000000"/>
    </w:rPr>
  </w:style>
  <w:style w:type="paragraph" w:customStyle="1" w:styleId="signaturestampsplaceholder">
    <w:name w:val="signature_stamps_placeholder"/>
    <w:basedOn w:val="a"/>
    <w:rsid w:val="00977E12"/>
    <w:pPr>
      <w:spacing w:before="60" w:after="60"/>
      <w:ind w:left="150" w:right="150"/>
      <w:jc w:val="both"/>
      <w:textAlignment w:val="top"/>
    </w:pPr>
  </w:style>
  <w:style w:type="paragraph" w:customStyle="1" w:styleId="signaturestamptext">
    <w:name w:val="signature_stamp_text"/>
    <w:basedOn w:val="a"/>
    <w:rsid w:val="00977E12"/>
    <w:pPr>
      <w:jc w:val="center"/>
    </w:pPr>
    <w:rPr>
      <w:color w:val="000080"/>
      <w:sz w:val="22"/>
      <w:szCs w:val="22"/>
    </w:rPr>
  </w:style>
  <w:style w:type="paragraph" w:customStyle="1" w:styleId="signaturewithbold">
    <w:name w:val="signature_with_bold"/>
    <w:basedOn w:val="a"/>
    <w:rsid w:val="00977E12"/>
    <w:pPr>
      <w:spacing w:before="120" w:after="120"/>
      <w:jc w:val="right"/>
    </w:pPr>
    <w:rPr>
      <w:color w:val="000000"/>
    </w:rPr>
  </w:style>
  <w:style w:type="paragraph" w:customStyle="1" w:styleId="tablestd">
    <w:name w:val="table_std"/>
    <w:basedOn w:val="a"/>
    <w:rsid w:val="00977E12"/>
    <w:pPr>
      <w:shd w:val="clear" w:color="auto" w:fill="FFFFFF"/>
      <w:spacing w:before="80" w:after="80"/>
      <w:ind w:left="80" w:right="80"/>
    </w:pPr>
    <w:rPr>
      <w:color w:val="000000"/>
    </w:rPr>
  </w:style>
  <w:style w:type="paragraph" w:customStyle="1" w:styleId="text15left">
    <w:name w:val="text_15_left"/>
    <w:basedOn w:val="a"/>
    <w:rsid w:val="00977E12"/>
    <w:pPr>
      <w:spacing w:after="60"/>
    </w:pPr>
    <w:rPr>
      <w:color w:val="000080"/>
    </w:rPr>
  </w:style>
  <w:style w:type="paragraph" w:customStyle="1" w:styleId="text30left">
    <w:name w:val="text_30_left"/>
    <w:basedOn w:val="a"/>
    <w:rsid w:val="00977E12"/>
    <w:pPr>
      <w:spacing w:after="60"/>
    </w:pPr>
    <w:rPr>
      <w:color w:val="000080"/>
    </w:rPr>
  </w:style>
  <w:style w:type="paragraph" w:customStyle="1" w:styleId="textbold">
    <w:name w:val="text_bold"/>
    <w:basedOn w:val="a"/>
    <w:rsid w:val="00977E12"/>
    <w:pPr>
      <w:spacing w:before="120" w:after="60"/>
      <w:ind w:firstLine="851"/>
      <w:jc w:val="both"/>
    </w:pPr>
    <w:rPr>
      <w:b/>
      <w:bCs/>
      <w:color w:val="000080"/>
    </w:rPr>
  </w:style>
  <w:style w:type="paragraph" w:customStyle="1" w:styleId="textboldcenter">
    <w:name w:val="text_bold_center"/>
    <w:basedOn w:val="a"/>
    <w:rsid w:val="00977E12"/>
    <w:pPr>
      <w:spacing w:before="120" w:after="60"/>
      <w:jc w:val="center"/>
    </w:pPr>
    <w:rPr>
      <w:b/>
      <w:bCs/>
      <w:color w:val="000080"/>
    </w:rPr>
  </w:style>
  <w:style w:type="paragraph" w:customStyle="1" w:styleId="textboldright">
    <w:name w:val="text_bold_right"/>
    <w:basedOn w:val="a"/>
    <w:rsid w:val="00977E12"/>
    <w:pPr>
      <w:spacing w:after="60"/>
      <w:jc w:val="right"/>
    </w:pPr>
    <w:rPr>
      <w:b/>
      <w:bCs/>
      <w:color w:val="000000"/>
    </w:rPr>
  </w:style>
  <w:style w:type="paragraph" w:customStyle="1" w:styleId="textcenter">
    <w:name w:val="text_center"/>
    <w:basedOn w:val="a"/>
    <w:rsid w:val="00977E12"/>
    <w:pPr>
      <w:spacing w:after="60"/>
      <w:jc w:val="center"/>
    </w:pPr>
    <w:rPr>
      <w:color w:val="000080"/>
    </w:rPr>
  </w:style>
  <w:style w:type="paragraph" w:customStyle="1" w:styleId="textheaderaftersrc">
    <w:name w:val="text_header_after_src"/>
    <w:basedOn w:val="a"/>
    <w:rsid w:val="00977E12"/>
    <w:pPr>
      <w:spacing w:after="60"/>
      <w:jc w:val="center"/>
    </w:pPr>
    <w:rPr>
      <w:b/>
      <w:bCs/>
      <w:color w:val="000080"/>
    </w:rPr>
  </w:style>
  <w:style w:type="paragraph" w:customStyle="1" w:styleId="textheaderdefault">
    <w:name w:val="text_header_default"/>
    <w:basedOn w:val="a"/>
    <w:rsid w:val="00977E12"/>
    <w:pPr>
      <w:spacing w:before="120" w:after="60"/>
      <w:jc w:val="center"/>
    </w:pPr>
    <w:rPr>
      <w:b/>
      <w:bCs/>
      <w:color w:val="000080"/>
    </w:rPr>
  </w:style>
  <w:style w:type="paragraph" w:customStyle="1" w:styleId="textitalic">
    <w:name w:val="text_italic"/>
    <w:basedOn w:val="a"/>
    <w:rsid w:val="00977E12"/>
    <w:pPr>
      <w:ind w:firstLine="851"/>
      <w:jc w:val="both"/>
    </w:pPr>
    <w:rPr>
      <w:i/>
      <w:iCs/>
      <w:color w:val="000080"/>
    </w:rPr>
  </w:style>
  <w:style w:type="paragraph" w:customStyle="1" w:styleId="textright">
    <w:name w:val="text_right"/>
    <w:basedOn w:val="a"/>
    <w:rsid w:val="00977E12"/>
    <w:pPr>
      <w:spacing w:after="60"/>
      <w:jc w:val="right"/>
    </w:pPr>
    <w:rPr>
      <w:color w:val="000080"/>
    </w:rPr>
  </w:style>
  <w:style w:type="character" w:customStyle="1" w:styleId="iorrn1">
    <w:name w:val="iorrn1"/>
    <w:basedOn w:val="a0"/>
    <w:rsid w:val="00977E12"/>
    <w:rPr>
      <w:b/>
      <w:bCs/>
    </w:rPr>
  </w:style>
  <w:style w:type="character" w:customStyle="1" w:styleId="iorval1">
    <w:name w:val="iorval1"/>
    <w:basedOn w:val="a0"/>
    <w:rsid w:val="00977E12"/>
  </w:style>
  <w:style w:type="paragraph" w:styleId="a6">
    <w:name w:val="List Paragraph"/>
    <w:basedOn w:val="a"/>
    <w:uiPriority w:val="34"/>
    <w:qFormat/>
    <w:rsid w:val="00FD5483"/>
    <w:pPr>
      <w:ind w:left="720"/>
      <w:contextualSpacing/>
    </w:pPr>
  </w:style>
  <w:style w:type="paragraph" w:styleId="a7">
    <w:name w:val="header"/>
    <w:basedOn w:val="a"/>
    <w:link w:val="a8"/>
    <w:uiPriority w:val="99"/>
    <w:unhideWhenUsed/>
    <w:rsid w:val="00256866"/>
    <w:pPr>
      <w:tabs>
        <w:tab w:val="center" w:pos="4677"/>
        <w:tab w:val="right" w:pos="9355"/>
      </w:tabs>
    </w:pPr>
  </w:style>
  <w:style w:type="character" w:customStyle="1" w:styleId="a8">
    <w:name w:val="Верхний колонтитул Знак"/>
    <w:basedOn w:val="a0"/>
    <w:link w:val="a7"/>
    <w:uiPriority w:val="99"/>
    <w:rsid w:val="00256866"/>
    <w:rPr>
      <w:rFonts w:ascii="Times New Roman" w:eastAsiaTheme="minorEastAsia" w:hAnsi="Times New Roman" w:cs="Times New Roman"/>
      <w:sz w:val="24"/>
      <w:szCs w:val="24"/>
      <w:lang w:eastAsia="ru-RU"/>
    </w:rPr>
  </w:style>
  <w:style w:type="paragraph" w:styleId="a9">
    <w:name w:val="footer"/>
    <w:basedOn w:val="a"/>
    <w:link w:val="aa"/>
    <w:uiPriority w:val="99"/>
    <w:unhideWhenUsed/>
    <w:rsid w:val="00256866"/>
    <w:pPr>
      <w:tabs>
        <w:tab w:val="center" w:pos="4677"/>
        <w:tab w:val="right" w:pos="9355"/>
      </w:tabs>
    </w:pPr>
  </w:style>
  <w:style w:type="character" w:customStyle="1" w:styleId="aa">
    <w:name w:val="Нижний колонтитул Знак"/>
    <w:basedOn w:val="a0"/>
    <w:link w:val="a9"/>
    <w:uiPriority w:val="99"/>
    <w:rsid w:val="00256866"/>
    <w:rPr>
      <w:rFonts w:ascii="Times New Roman" w:eastAsiaTheme="minorEastAsia" w:hAnsi="Times New Roman" w:cs="Times New Roman"/>
      <w:sz w:val="24"/>
      <w:szCs w:val="24"/>
      <w:lang w:eastAsia="ru-RU"/>
    </w:rPr>
  </w:style>
  <w:style w:type="table" w:styleId="ab">
    <w:name w:val="Table Grid"/>
    <w:basedOn w:val="a1"/>
    <w:uiPriority w:val="39"/>
    <w:unhideWhenUsed/>
    <w:rsid w:val="002B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0">
    <w:name w:val="rvps10"/>
    <w:basedOn w:val="a"/>
    <w:rsid w:val="002159FC"/>
    <w:pPr>
      <w:spacing w:before="100" w:beforeAutospacing="1" w:after="100" w:afterAutospacing="1"/>
    </w:pPr>
    <w:rPr>
      <w:rFonts w:eastAsia="Times New Roman"/>
    </w:rPr>
  </w:style>
  <w:style w:type="character" w:customStyle="1" w:styleId="rvts21">
    <w:name w:val="rvts21"/>
    <w:basedOn w:val="a0"/>
    <w:rsid w:val="002159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E9"/>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7E12"/>
    <w:rPr>
      <w:color w:val="0000FF"/>
      <w:u w:val="single"/>
    </w:rPr>
  </w:style>
  <w:style w:type="character" w:styleId="a4">
    <w:name w:val="FollowedHyperlink"/>
    <w:basedOn w:val="a0"/>
    <w:uiPriority w:val="99"/>
    <w:semiHidden/>
    <w:unhideWhenUsed/>
    <w:rsid w:val="00977E12"/>
    <w:rPr>
      <w:color w:val="800080"/>
      <w:u w:val="single"/>
    </w:rPr>
  </w:style>
  <w:style w:type="paragraph" w:styleId="a5">
    <w:name w:val="Normal (Web)"/>
    <w:basedOn w:val="a"/>
    <w:uiPriority w:val="99"/>
    <w:unhideWhenUsed/>
    <w:rsid w:val="00977E12"/>
    <w:pPr>
      <w:spacing w:before="100" w:beforeAutospacing="1" w:after="100" w:afterAutospacing="1"/>
    </w:pPr>
  </w:style>
  <w:style w:type="paragraph" w:customStyle="1" w:styleId="aexp">
    <w:name w:val="aexp"/>
    <w:basedOn w:val="a"/>
    <w:rsid w:val="00977E12"/>
    <w:pPr>
      <w:spacing w:after="240"/>
    </w:pPr>
    <w:rPr>
      <w:b/>
      <w:bCs/>
      <w:color w:val="FF0000"/>
    </w:rPr>
  </w:style>
  <w:style w:type="paragraph" w:customStyle="1" w:styleId="aoad">
    <w:name w:val="aoad"/>
    <w:basedOn w:val="a"/>
    <w:rsid w:val="00977E12"/>
    <w:pPr>
      <w:spacing w:after="240"/>
      <w:jc w:val="right"/>
    </w:pPr>
    <w:rPr>
      <w:i/>
      <w:iCs/>
      <w:color w:val="808080"/>
      <w:sz w:val="20"/>
      <w:szCs w:val="20"/>
    </w:rPr>
  </w:style>
  <w:style w:type="paragraph" w:customStyle="1" w:styleId="signcont">
    <w:name w:val="signcont"/>
    <w:basedOn w:val="a"/>
    <w:rsid w:val="00977E12"/>
    <w:pPr>
      <w:spacing w:after="240"/>
      <w:jc w:val="center"/>
    </w:pPr>
  </w:style>
  <w:style w:type="paragraph" w:customStyle="1" w:styleId="iorrn">
    <w:name w:val="iorrn"/>
    <w:basedOn w:val="a"/>
    <w:rsid w:val="00977E12"/>
    <w:pPr>
      <w:spacing w:before="100" w:beforeAutospacing="1" w:after="100" w:afterAutospacing="1"/>
    </w:pPr>
    <w:rPr>
      <w:b/>
      <w:bCs/>
    </w:rPr>
  </w:style>
  <w:style w:type="paragraph" w:customStyle="1" w:styleId="iorval">
    <w:name w:val="iorval"/>
    <w:basedOn w:val="a"/>
    <w:rsid w:val="00977E12"/>
    <w:pPr>
      <w:spacing w:before="100" w:beforeAutospacing="1" w:after="100" w:afterAutospacing="1"/>
      <w:ind w:left="15"/>
    </w:pPr>
  </w:style>
  <w:style w:type="paragraph" w:customStyle="1" w:styleId="clauseprfx">
    <w:name w:val="clauseprfx"/>
    <w:basedOn w:val="a"/>
    <w:rsid w:val="00977E12"/>
    <w:pPr>
      <w:spacing w:before="100" w:beforeAutospacing="1" w:after="100" w:afterAutospacing="1"/>
    </w:pPr>
  </w:style>
  <w:style w:type="paragraph" w:customStyle="1" w:styleId="clausesuff">
    <w:name w:val="clausesuff"/>
    <w:basedOn w:val="a"/>
    <w:rsid w:val="00977E12"/>
    <w:pPr>
      <w:spacing w:before="100" w:beforeAutospacing="1" w:after="100" w:afterAutospacing="1"/>
    </w:pPr>
  </w:style>
  <w:style w:type="paragraph" w:customStyle="1" w:styleId="acceptingbody">
    <w:name w:val="accepting_body"/>
    <w:basedOn w:val="a"/>
    <w:rsid w:val="00977E12"/>
    <w:pPr>
      <w:jc w:val="center"/>
    </w:pPr>
    <w:rPr>
      <w:caps/>
      <w:color w:val="000080"/>
    </w:rPr>
  </w:style>
  <w:style w:type="paragraph" w:customStyle="1" w:styleId="actessentialelements">
    <w:name w:val="act_essential_elements"/>
    <w:basedOn w:val="a"/>
    <w:rsid w:val="00977E12"/>
    <w:pPr>
      <w:ind w:right="8334"/>
      <w:jc w:val="center"/>
    </w:pPr>
    <w:rPr>
      <w:color w:val="000000"/>
      <w:sz w:val="22"/>
      <w:szCs w:val="22"/>
    </w:rPr>
  </w:style>
  <w:style w:type="paragraph" w:customStyle="1" w:styleId="actessentialelementsnum">
    <w:name w:val="act_essential_elements_num"/>
    <w:basedOn w:val="a"/>
    <w:rsid w:val="00977E12"/>
    <w:pPr>
      <w:ind w:right="8334"/>
      <w:jc w:val="center"/>
    </w:pPr>
    <w:rPr>
      <w:color w:val="000000"/>
      <w:sz w:val="22"/>
      <w:szCs w:val="22"/>
    </w:rPr>
  </w:style>
  <w:style w:type="paragraph" w:customStyle="1" w:styleId="actform">
    <w:name w:val="act_form"/>
    <w:basedOn w:val="a"/>
    <w:rsid w:val="00977E12"/>
    <w:pPr>
      <w:jc w:val="center"/>
    </w:pPr>
    <w:rPr>
      <w:caps/>
      <w:color w:val="000080"/>
    </w:rPr>
  </w:style>
  <w:style w:type="paragraph" w:customStyle="1" w:styleId="actformlaw">
    <w:name w:val="act_form_law"/>
    <w:basedOn w:val="a"/>
    <w:rsid w:val="00977E12"/>
    <w:pPr>
      <w:spacing w:after="240"/>
      <w:jc w:val="center"/>
    </w:pPr>
    <w:rPr>
      <w:caps/>
      <w:color w:val="000080"/>
    </w:rPr>
  </w:style>
  <w:style w:type="paragraph" w:customStyle="1" w:styleId="acttext">
    <w:name w:val="act_text"/>
    <w:basedOn w:val="a"/>
    <w:rsid w:val="00977E12"/>
    <w:pPr>
      <w:ind w:firstLine="851"/>
      <w:jc w:val="both"/>
    </w:pPr>
    <w:rPr>
      <w:color w:val="000000"/>
    </w:rPr>
  </w:style>
  <w:style w:type="paragraph" w:customStyle="1" w:styleId="acttitle">
    <w:name w:val="act_title"/>
    <w:basedOn w:val="a"/>
    <w:rsid w:val="00977E12"/>
    <w:pPr>
      <w:spacing w:before="240" w:after="120"/>
      <w:jc w:val="center"/>
    </w:pPr>
    <w:rPr>
      <w:b/>
      <w:bCs/>
      <w:caps/>
      <w:color w:val="000080"/>
    </w:rPr>
  </w:style>
  <w:style w:type="paragraph" w:customStyle="1" w:styleId="acttitleappl">
    <w:name w:val="act_title_appl"/>
    <w:basedOn w:val="a"/>
    <w:rsid w:val="00977E12"/>
    <w:pPr>
      <w:spacing w:after="120"/>
      <w:jc w:val="center"/>
    </w:pPr>
    <w:rPr>
      <w:b/>
      <w:bCs/>
      <w:color w:val="000080"/>
    </w:rPr>
  </w:style>
  <w:style w:type="paragraph" w:customStyle="1" w:styleId="applbannerlandscapetext">
    <w:name w:val="appl_banner_landscape_text"/>
    <w:basedOn w:val="a"/>
    <w:rsid w:val="00977E12"/>
    <w:pPr>
      <w:spacing w:after="200"/>
      <w:ind w:left="7857"/>
      <w:jc w:val="center"/>
    </w:pPr>
    <w:rPr>
      <w:color w:val="000080"/>
      <w:sz w:val="22"/>
      <w:szCs w:val="22"/>
    </w:rPr>
  </w:style>
  <w:style w:type="paragraph" w:customStyle="1" w:styleId="applbannerlandscapetitle">
    <w:name w:val="appl_banner_landscape_title"/>
    <w:basedOn w:val="a"/>
    <w:rsid w:val="00977E12"/>
    <w:pPr>
      <w:spacing w:before="200" w:after="240"/>
      <w:ind w:left="7857"/>
      <w:jc w:val="center"/>
    </w:pPr>
    <w:rPr>
      <w:color w:val="000080"/>
      <w:sz w:val="22"/>
      <w:szCs w:val="22"/>
    </w:rPr>
  </w:style>
  <w:style w:type="paragraph" w:customStyle="1" w:styleId="applbannerportraittext">
    <w:name w:val="appl_banner_portrait_text"/>
    <w:basedOn w:val="a"/>
    <w:rsid w:val="00977E12"/>
    <w:pPr>
      <w:ind w:left="5953"/>
      <w:jc w:val="center"/>
    </w:pPr>
    <w:rPr>
      <w:color w:val="000080"/>
      <w:sz w:val="22"/>
      <w:szCs w:val="22"/>
    </w:rPr>
  </w:style>
  <w:style w:type="paragraph" w:customStyle="1" w:styleId="applbannerportraittitle">
    <w:name w:val="appl_banner_portrait_title"/>
    <w:basedOn w:val="a"/>
    <w:rsid w:val="00977E12"/>
    <w:pPr>
      <w:spacing w:after="240"/>
      <w:ind w:left="5953"/>
      <w:jc w:val="center"/>
    </w:pPr>
    <w:rPr>
      <w:color w:val="000080"/>
      <w:sz w:val="22"/>
      <w:szCs w:val="22"/>
    </w:rPr>
  </w:style>
  <w:style w:type="paragraph" w:customStyle="1" w:styleId="bydefault">
    <w:name w:val="by_default"/>
    <w:basedOn w:val="a"/>
    <w:rsid w:val="00977E12"/>
    <w:pPr>
      <w:jc w:val="both"/>
    </w:pPr>
    <w:rPr>
      <w:color w:val="000000"/>
    </w:rPr>
  </w:style>
  <w:style w:type="paragraph" w:customStyle="1" w:styleId="changesorigins">
    <w:name w:val="changes_origins"/>
    <w:basedOn w:val="a"/>
    <w:rsid w:val="00977E12"/>
    <w:pPr>
      <w:ind w:firstLine="851"/>
      <w:jc w:val="both"/>
    </w:pPr>
    <w:rPr>
      <w:i/>
      <w:iCs/>
      <w:color w:val="800000"/>
      <w:sz w:val="22"/>
      <w:szCs w:val="22"/>
    </w:rPr>
  </w:style>
  <w:style w:type="paragraph" w:customStyle="1" w:styleId="clauseaftersrc">
    <w:name w:val="clause_after_src"/>
    <w:basedOn w:val="a"/>
    <w:rsid w:val="00977E12"/>
    <w:pPr>
      <w:spacing w:after="60"/>
      <w:jc w:val="both"/>
    </w:pPr>
    <w:rPr>
      <w:color w:val="000080"/>
    </w:rPr>
  </w:style>
  <w:style w:type="paragraph" w:customStyle="1" w:styleId="clausedefault">
    <w:name w:val="clause_default"/>
    <w:basedOn w:val="a"/>
    <w:rsid w:val="00977E12"/>
    <w:pPr>
      <w:spacing w:before="120" w:after="60"/>
      <w:ind w:firstLine="851"/>
      <w:jc w:val="both"/>
    </w:pPr>
    <w:rPr>
      <w:b/>
      <w:bCs/>
      <w:color w:val="000080"/>
    </w:rPr>
  </w:style>
  <w:style w:type="paragraph" w:customStyle="1" w:styleId="comment">
    <w:name w:val="comment"/>
    <w:basedOn w:val="a"/>
    <w:rsid w:val="00977E12"/>
    <w:pPr>
      <w:spacing w:before="60" w:after="60"/>
      <w:ind w:firstLine="851"/>
      <w:jc w:val="both"/>
    </w:pPr>
    <w:rPr>
      <w:i/>
      <w:iCs/>
      <w:color w:val="800080"/>
      <w:sz w:val="22"/>
      <w:szCs w:val="22"/>
    </w:rPr>
  </w:style>
  <w:style w:type="paragraph" w:customStyle="1" w:styleId="commentforwarning">
    <w:name w:val="comment_for_warning"/>
    <w:basedOn w:val="a"/>
    <w:rsid w:val="00977E12"/>
    <w:pPr>
      <w:spacing w:before="60" w:after="60"/>
      <w:ind w:firstLine="851"/>
      <w:jc w:val="both"/>
    </w:pPr>
    <w:rPr>
      <w:i/>
      <w:iCs/>
      <w:color w:val="800080"/>
      <w:sz w:val="22"/>
      <w:szCs w:val="22"/>
    </w:rPr>
  </w:style>
  <w:style w:type="paragraph" w:customStyle="1" w:styleId="departmental">
    <w:name w:val="departmental"/>
    <w:basedOn w:val="a"/>
    <w:rsid w:val="00977E12"/>
    <w:pPr>
      <w:spacing w:after="120"/>
      <w:jc w:val="center"/>
    </w:pPr>
    <w:rPr>
      <w:b/>
      <w:bCs/>
      <w:color w:val="000000"/>
    </w:rPr>
  </w:style>
  <w:style w:type="paragraph" w:customStyle="1" w:styleId="explanation">
    <w:name w:val="explanation"/>
    <w:basedOn w:val="a"/>
    <w:rsid w:val="00977E12"/>
    <w:pPr>
      <w:spacing w:before="60" w:after="60"/>
      <w:ind w:firstLine="851"/>
      <w:jc w:val="both"/>
    </w:pPr>
    <w:rPr>
      <w:color w:val="993366"/>
      <w:sz w:val="22"/>
      <w:szCs w:val="22"/>
    </w:rPr>
  </w:style>
  <w:style w:type="paragraph" w:customStyle="1" w:styleId="extract">
    <w:name w:val="extract"/>
    <w:basedOn w:val="a"/>
    <w:rsid w:val="00977E12"/>
    <w:pPr>
      <w:spacing w:after="120"/>
      <w:jc w:val="center"/>
    </w:pPr>
    <w:rPr>
      <w:b/>
      <w:bCs/>
      <w:color w:val="000000"/>
    </w:rPr>
  </w:style>
  <w:style w:type="paragraph" w:customStyle="1" w:styleId="footnote">
    <w:name w:val="footnote"/>
    <w:basedOn w:val="a"/>
    <w:rsid w:val="00977E12"/>
    <w:pPr>
      <w:ind w:firstLine="851"/>
      <w:jc w:val="both"/>
    </w:pPr>
    <w:rPr>
      <w:color w:val="339966"/>
      <w:sz w:val="20"/>
      <w:szCs w:val="20"/>
    </w:rPr>
  </w:style>
  <w:style w:type="paragraph" w:customStyle="1" w:styleId="grifparlament">
    <w:name w:val="grif_parlament"/>
    <w:basedOn w:val="a"/>
    <w:rsid w:val="00977E12"/>
    <w:pPr>
      <w:spacing w:after="60"/>
      <w:ind w:left="5953"/>
    </w:pPr>
    <w:rPr>
      <w:color w:val="000080"/>
    </w:rPr>
  </w:style>
  <w:style w:type="paragraph" w:customStyle="1" w:styleId="indexesonref">
    <w:name w:val="indexes_on_ref"/>
    <w:basedOn w:val="a"/>
    <w:rsid w:val="00977E12"/>
    <w:pPr>
      <w:spacing w:before="60" w:after="60"/>
      <w:ind w:left="539" w:right="510"/>
    </w:pPr>
    <w:rPr>
      <w:color w:val="008000"/>
      <w:sz w:val="22"/>
      <w:szCs w:val="22"/>
    </w:rPr>
  </w:style>
  <w:style w:type="paragraph" w:customStyle="1" w:styleId="istableforlisttemp">
    <w:name w:val="is_table_for_list_temp"/>
    <w:basedOn w:val="a"/>
    <w:rsid w:val="00977E12"/>
    <w:pPr>
      <w:ind w:firstLine="851"/>
      <w:jc w:val="both"/>
    </w:pPr>
    <w:rPr>
      <w:color w:val="000000"/>
    </w:rPr>
  </w:style>
  <w:style w:type="paragraph" w:customStyle="1" w:styleId="newedition">
    <w:name w:val="new_edition"/>
    <w:basedOn w:val="a"/>
    <w:rsid w:val="00977E12"/>
    <w:pPr>
      <w:spacing w:after="120"/>
      <w:jc w:val="center"/>
    </w:pPr>
    <w:rPr>
      <w:color w:val="000080"/>
    </w:rPr>
  </w:style>
  <w:style w:type="paragraph" w:customStyle="1" w:styleId="officialsourtext">
    <w:name w:val="official_sour_text"/>
    <w:basedOn w:val="a"/>
    <w:rsid w:val="00977E12"/>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rsid w:val="00977E12"/>
    <w:pPr>
      <w:spacing w:after="240"/>
      <w:jc w:val="center"/>
    </w:pPr>
    <w:rPr>
      <w:i/>
      <w:iCs/>
      <w:color w:val="800000"/>
      <w:sz w:val="22"/>
      <w:szCs w:val="22"/>
    </w:rPr>
  </w:style>
  <w:style w:type="paragraph" w:customStyle="1" w:styleId="1">
    <w:name w:val="Подпись1"/>
    <w:basedOn w:val="a"/>
    <w:rsid w:val="00977E12"/>
    <w:pPr>
      <w:spacing w:before="120" w:after="120"/>
      <w:jc w:val="right"/>
    </w:pPr>
    <w:rPr>
      <w:b/>
      <w:bCs/>
      <w:color w:val="000000"/>
    </w:rPr>
  </w:style>
  <w:style w:type="paragraph" w:customStyle="1" w:styleId="signaturestampsplaceholder">
    <w:name w:val="signature_stamps_placeholder"/>
    <w:basedOn w:val="a"/>
    <w:rsid w:val="00977E12"/>
    <w:pPr>
      <w:spacing w:before="60" w:after="60"/>
      <w:ind w:left="150" w:right="150"/>
      <w:jc w:val="both"/>
      <w:textAlignment w:val="top"/>
    </w:pPr>
  </w:style>
  <w:style w:type="paragraph" w:customStyle="1" w:styleId="signaturestamptext">
    <w:name w:val="signature_stamp_text"/>
    <w:basedOn w:val="a"/>
    <w:rsid w:val="00977E12"/>
    <w:pPr>
      <w:jc w:val="center"/>
    </w:pPr>
    <w:rPr>
      <w:color w:val="000080"/>
      <w:sz w:val="22"/>
      <w:szCs w:val="22"/>
    </w:rPr>
  </w:style>
  <w:style w:type="paragraph" w:customStyle="1" w:styleId="signaturewithbold">
    <w:name w:val="signature_with_bold"/>
    <w:basedOn w:val="a"/>
    <w:rsid w:val="00977E12"/>
    <w:pPr>
      <w:spacing w:before="120" w:after="120"/>
      <w:jc w:val="right"/>
    </w:pPr>
    <w:rPr>
      <w:color w:val="000000"/>
    </w:rPr>
  </w:style>
  <w:style w:type="paragraph" w:customStyle="1" w:styleId="tablestd">
    <w:name w:val="table_std"/>
    <w:basedOn w:val="a"/>
    <w:rsid w:val="00977E12"/>
    <w:pPr>
      <w:shd w:val="clear" w:color="auto" w:fill="FFFFFF"/>
      <w:spacing w:before="80" w:after="80"/>
      <w:ind w:left="80" w:right="80"/>
    </w:pPr>
    <w:rPr>
      <w:color w:val="000000"/>
    </w:rPr>
  </w:style>
  <w:style w:type="paragraph" w:customStyle="1" w:styleId="text15left">
    <w:name w:val="text_15_left"/>
    <w:basedOn w:val="a"/>
    <w:rsid w:val="00977E12"/>
    <w:pPr>
      <w:spacing w:after="60"/>
    </w:pPr>
    <w:rPr>
      <w:color w:val="000080"/>
    </w:rPr>
  </w:style>
  <w:style w:type="paragraph" w:customStyle="1" w:styleId="text30left">
    <w:name w:val="text_30_left"/>
    <w:basedOn w:val="a"/>
    <w:rsid w:val="00977E12"/>
    <w:pPr>
      <w:spacing w:after="60"/>
    </w:pPr>
    <w:rPr>
      <w:color w:val="000080"/>
    </w:rPr>
  </w:style>
  <w:style w:type="paragraph" w:customStyle="1" w:styleId="textbold">
    <w:name w:val="text_bold"/>
    <w:basedOn w:val="a"/>
    <w:rsid w:val="00977E12"/>
    <w:pPr>
      <w:spacing w:before="120" w:after="60"/>
      <w:ind w:firstLine="851"/>
      <w:jc w:val="both"/>
    </w:pPr>
    <w:rPr>
      <w:b/>
      <w:bCs/>
      <w:color w:val="000080"/>
    </w:rPr>
  </w:style>
  <w:style w:type="paragraph" w:customStyle="1" w:styleId="textboldcenter">
    <w:name w:val="text_bold_center"/>
    <w:basedOn w:val="a"/>
    <w:rsid w:val="00977E12"/>
    <w:pPr>
      <w:spacing w:before="120" w:after="60"/>
      <w:jc w:val="center"/>
    </w:pPr>
    <w:rPr>
      <w:b/>
      <w:bCs/>
      <w:color w:val="000080"/>
    </w:rPr>
  </w:style>
  <w:style w:type="paragraph" w:customStyle="1" w:styleId="textboldright">
    <w:name w:val="text_bold_right"/>
    <w:basedOn w:val="a"/>
    <w:rsid w:val="00977E12"/>
    <w:pPr>
      <w:spacing w:after="60"/>
      <w:jc w:val="right"/>
    </w:pPr>
    <w:rPr>
      <w:b/>
      <w:bCs/>
      <w:color w:val="000000"/>
    </w:rPr>
  </w:style>
  <w:style w:type="paragraph" w:customStyle="1" w:styleId="textcenter">
    <w:name w:val="text_center"/>
    <w:basedOn w:val="a"/>
    <w:rsid w:val="00977E12"/>
    <w:pPr>
      <w:spacing w:after="60"/>
      <w:jc w:val="center"/>
    </w:pPr>
    <w:rPr>
      <w:color w:val="000080"/>
    </w:rPr>
  </w:style>
  <w:style w:type="paragraph" w:customStyle="1" w:styleId="textheaderaftersrc">
    <w:name w:val="text_header_after_src"/>
    <w:basedOn w:val="a"/>
    <w:rsid w:val="00977E12"/>
    <w:pPr>
      <w:spacing w:after="60"/>
      <w:jc w:val="center"/>
    </w:pPr>
    <w:rPr>
      <w:b/>
      <w:bCs/>
      <w:color w:val="000080"/>
    </w:rPr>
  </w:style>
  <w:style w:type="paragraph" w:customStyle="1" w:styleId="textheaderdefault">
    <w:name w:val="text_header_default"/>
    <w:basedOn w:val="a"/>
    <w:rsid w:val="00977E12"/>
    <w:pPr>
      <w:spacing w:before="120" w:after="60"/>
      <w:jc w:val="center"/>
    </w:pPr>
    <w:rPr>
      <w:b/>
      <w:bCs/>
      <w:color w:val="000080"/>
    </w:rPr>
  </w:style>
  <w:style w:type="paragraph" w:customStyle="1" w:styleId="textitalic">
    <w:name w:val="text_italic"/>
    <w:basedOn w:val="a"/>
    <w:rsid w:val="00977E12"/>
    <w:pPr>
      <w:ind w:firstLine="851"/>
      <w:jc w:val="both"/>
    </w:pPr>
    <w:rPr>
      <w:i/>
      <w:iCs/>
      <w:color w:val="000080"/>
    </w:rPr>
  </w:style>
  <w:style w:type="paragraph" w:customStyle="1" w:styleId="textright">
    <w:name w:val="text_right"/>
    <w:basedOn w:val="a"/>
    <w:rsid w:val="00977E12"/>
    <w:pPr>
      <w:spacing w:after="60"/>
      <w:jc w:val="right"/>
    </w:pPr>
    <w:rPr>
      <w:color w:val="000080"/>
    </w:rPr>
  </w:style>
  <w:style w:type="character" w:customStyle="1" w:styleId="iorrn1">
    <w:name w:val="iorrn1"/>
    <w:basedOn w:val="a0"/>
    <w:rsid w:val="00977E12"/>
    <w:rPr>
      <w:b/>
      <w:bCs/>
    </w:rPr>
  </w:style>
  <w:style w:type="character" w:customStyle="1" w:styleId="iorval1">
    <w:name w:val="iorval1"/>
    <w:basedOn w:val="a0"/>
    <w:rsid w:val="00977E12"/>
  </w:style>
  <w:style w:type="paragraph" w:styleId="a6">
    <w:name w:val="List Paragraph"/>
    <w:basedOn w:val="a"/>
    <w:uiPriority w:val="34"/>
    <w:qFormat/>
    <w:rsid w:val="00FD5483"/>
    <w:pPr>
      <w:ind w:left="720"/>
      <w:contextualSpacing/>
    </w:pPr>
  </w:style>
  <w:style w:type="paragraph" w:styleId="a7">
    <w:name w:val="header"/>
    <w:basedOn w:val="a"/>
    <w:link w:val="a8"/>
    <w:uiPriority w:val="99"/>
    <w:unhideWhenUsed/>
    <w:rsid w:val="00256866"/>
    <w:pPr>
      <w:tabs>
        <w:tab w:val="center" w:pos="4677"/>
        <w:tab w:val="right" w:pos="9355"/>
      </w:tabs>
    </w:pPr>
  </w:style>
  <w:style w:type="character" w:customStyle="1" w:styleId="a8">
    <w:name w:val="Верхний колонтитул Знак"/>
    <w:basedOn w:val="a0"/>
    <w:link w:val="a7"/>
    <w:uiPriority w:val="99"/>
    <w:rsid w:val="00256866"/>
    <w:rPr>
      <w:rFonts w:ascii="Times New Roman" w:eastAsiaTheme="minorEastAsia" w:hAnsi="Times New Roman" w:cs="Times New Roman"/>
      <w:sz w:val="24"/>
      <w:szCs w:val="24"/>
      <w:lang w:eastAsia="ru-RU"/>
    </w:rPr>
  </w:style>
  <w:style w:type="paragraph" w:styleId="a9">
    <w:name w:val="footer"/>
    <w:basedOn w:val="a"/>
    <w:link w:val="aa"/>
    <w:uiPriority w:val="99"/>
    <w:unhideWhenUsed/>
    <w:rsid w:val="00256866"/>
    <w:pPr>
      <w:tabs>
        <w:tab w:val="center" w:pos="4677"/>
        <w:tab w:val="right" w:pos="9355"/>
      </w:tabs>
    </w:pPr>
  </w:style>
  <w:style w:type="character" w:customStyle="1" w:styleId="aa">
    <w:name w:val="Нижний колонтитул Знак"/>
    <w:basedOn w:val="a0"/>
    <w:link w:val="a9"/>
    <w:uiPriority w:val="99"/>
    <w:rsid w:val="00256866"/>
    <w:rPr>
      <w:rFonts w:ascii="Times New Roman" w:eastAsiaTheme="minorEastAsia" w:hAnsi="Times New Roman" w:cs="Times New Roman"/>
      <w:sz w:val="24"/>
      <w:szCs w:val="24"/>
      <w:lang w:eastAsia="ru-RU"/>
    </w:rPr>
  </w:style>
  <w:style w:type="table" w:styleId="ab">
    <w:name w:val="Table Grid"/>
    <w:basedOn w:val="a1"/>
    <w:uiPriority w:val="39"/>
    <w:unhideWhenUsed/>
    <w:rsid w:val="002B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0">
    <w:name w:val="rvps10"/>
    <w:basedOn w:val="a"/>
    <w:rsid w:val="002159FC"/>
    <w:pPr>
      <w:spacing w:before="100" w:beforeAutospacing="1" w:after="100" w:afterAutospacing="1"/>
    </w:pPr>
    <w:rPr>
      <w:rFonts w:eastAsia="Times New Roman"/>
    </w:rPr>
  </w:style>
  <w:style w:type="character" w:customStyle="1" w:styleId="rvts21">
    <w:name w:val="rvts21"/>
    <w:basedOn w:val="a0"/>
    <w:rsid w:val="00215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8316">
      <w:bodyDiv w:val="1"/>
      <w:marLeft w:val="0"/>
      <w:marRight w:val="0"/>
      <w:marTop w:val="0"/>
      <w:marBottom w:val="0"/>
      <w:divBdr>
        <w:top w:val="none" w:sz="0" w:space="0" w:color="auto"/>
        <w:left w:val="none" w:sz="0" w:space="0" w:color="auto"/>
        <w:bottom w:val="none" w:sz="0" w:space="0" w:color="auto"/>
        <w:right w:val="none" w:sz="0" w:space="0" w:color="auto"/>
      </w:divBdr>
    </w:div>
    <w:div w:id="599874640">
      <w:bodyDiv w:val="1"/>
      <w:marLeft w:val="0"/>
      <w:marRight w:val="0"/>
      <w:marTop w:val="0"/>
      <w:marBottom w:val="0"/>
      <w:divBdr>
        <w:top w:val="none" w:sz="0" w:space="0" w:color="auto"/>
        <w:left w:val="none" w:sz="0" w:space="0" w:color="auto"/>
        <w:bottom w:val="none" w:sz="0" w:space="0" w:color="auto"/>
        <w:right w:val="none" w:sz="0" w:space="0" w:color="auto"/>
      </w:divBdr>
      <w:divsChild>
        <w:div w:id="464542169">
          <w:marLeft w:val="0"/>
          <w:marRight w:val="0"/>
          <w:marTop w:val="0"/>
          <w:marBottom w:val="150"/>
          <w:divBdr>
            <w:top w:val="none" w:sz="0" w:space="0" w:color="auto"/>
            <w:left w:val="none" w:sz="0" w:space="0" w:color="auto"/>
            <w:bottom w:val="none" w:sz="0" w:space="0" w:color="auto"/>
            <w:right w:val="none" w:sz="0" w:space="0" w:color="auto"/>
          </w:divBdr>
        </w:div>
        <w:div w:id="177693071">
          <w:marLeft w:val="0"/>
          <w:marRight w:val="0"/>
          <w:marTop w:val="0"/>
          <w:marBottom w:val="150"/>
          <w:divBdr>
            <w:top w:val="none" w:sz="0" w:space="0" w:color="auto"/>
            <w:left w:val="none" w:sz="0" w:space="0" w:color="auto"/>
            <w:bottom w:val="none" w:sz="0" w:space="0" w:color="auto"/>
            <w:right w:val="none" w:sz="0" w:space="0" w:color="auto"/>
          </w:divBdr>
        </w:div>
        <w:div w:id="1636137207">
          <w:marLeft w:val="0"/>
          <w:marRight w:val="0"/>
          <w:marTop w:val="0"/>
          <w:marBottom w:val="150"/>
          <w:divBdr>
            <w:top w:val="none" w:sz="0" w:space="0" w:color="auto"/>
            <w:left w:val="none" w:sz="0" w:space="0" w:color="auto"/>
            <w:bottom w:val="none" w:sz="0" w:space="0" w:color="auto"/>
            <w:right w:val="none" w:sz="0" w:space="0" w:color="auto"/>
          </w:divBdr>
        </w:div>
        <w:div w:id="966935469">
          <w:marLeft w:val="0"/>
          <w:marRight w:val="0"/>
          <w:marTop w:val="0"/>
          <w:marBottom w:val="150"/>
          <w:divBdr>
            <w:top w:val="none" w:sz="0" w:space="0" w:color="auto"/>
            <w:left w:val="none" w:sz="0" w:space="0" w:color="auto"/>
            <w:bottom w:val="none" w:sz="0" w:space="0" w:color="auto"/>
            <w:right w:val="none" w:sz="0" w:space="0" w:color="auto"/>
          </w:divBdr>
        </w:div>
        <w:div w:id="1429614119">
          <w:marLeft w:val="0"/>
          <w:marRight w:val="0"/>
          <w:marTop w:val="0"/>
          <w:marBottom w:val="150"/>
          <w:divBdr>
            <w:top w:val="none" w:sz="0" w:space="0" w:color="auto"/>
            <w:left w:val="none" w:sz="0" w:space="0" w:color="auto"/>
            <w:bottom w:val="none" w:sz="0" w:space="0" w:color="auto"/>
            <w:right w:val="none" w:sz="0" w:space="0" w:color="auto"/>
          </w:divBdr>
        </w:div>
        <w:div w:id="379212165">
          <w:marLeft w:val="0"/>
          <w:marRight w:val="0"/>
          <w:marTop w:val="0"/>
          <w:marBottom w:val="150"/>
          <w:divBdr>
            <w:top w:val="none" w:sz="0" w:space="0" w:color="auto"/>
            <w:left w:val="none" w:sz="0" w:space="0" w:color="auto"/>
            <w:bottom w:val="none" w:sz="0" w:space="0" w:color="auto"/>
            <w:right w:val="none" w:sz="0" w:space="0" w:color="auto"/>
          </w:divBdr>
        </w:div>
        <w:div w:id="120460872">
          <w:marLeft w:val="0"/>
          <w:marRight w:val="0"/>
          <w:marTop w:val="0"/>
          <w:marBottom w:val="150"/>
          <w:divBdr>
            <w:top w:val="none" w:sz="0" w:space="0" w:color="auto"/>
            <w:left w:val="none" w:sz="0" w:space="0" w:color="auto"/>
            <w:bottom w:val="none" w:sz="0" w:space="0" w:color="auto"/>
            <w:right w:val="none" w:sz="0" w:space="0" w:color="auto"/>
          </w:divBdr>
        </w:div>
        <w:div w:id="1365666843">
          <w:marLeft w:val="0"/>
          <w:marRight w:val="0"/>
          <w:marTop w:val="0"/>
          <w:marBottom w:val="150"/>
          <w:divBdr>
            <w:top w:val="none" w:sz="0" w:space="0" w:color="auto"/>
            <w:left w:val="none" w:sz="0" w:space="0" w:color="auto"/>
            <w:bottom w:val="none" w:sz="0" w:space="0" w:color="auto"/>
            <w:right w:val="none" w:sz="0" w:space="0" w:color="auto"/>
          </w:divBdr>
        </w:div>
        <w:div w:id="1713727906">
          <w:marLeft w:val="0"/>
          <w:marRight w:val="0"/>
          <w:marTop w:val="0"/>
          <w:marBottom w:val="150"/>
          <w:divBdr>
            <w:top w:val="none" w:sz="0" w:space="0" w:color="auto"/>
            <w:left w:val="none" w:sz="0" w:space="0" w:color="auto"/>
            <w:bottom w:val="none" w:sz="0" w:space="0" w:color="auto"/>
            <w:right w:val="none" w:sz="0" w:space="0" w:color="auto"/>
          </w:divBdr>
        </w:div>
        <w:div w:id="299573378">
          <w:marLeft w:val="0"/>
          <w:marRight w:val="0"/>
          <w:marTop w:val="0"/>
          <w:marBottom w:val="150"/>
          <w:divBdr>
            <w:top w:val="none" w:sz="0" w:space="0" w:color="auto"/>
            <w:left w:val="none" w:sz="0" w:space="0" w:color="auto"/>
            <w:bottom w:val="none" w:sz="0" w:space="0" w:color="auto"/>
            <w:right w:val="none" w:sz="0" w:space="0" w:color="auto"/>
          </w:divBdr>
        </w:div>
        <w:div w:id="741105008">
          <w:marLeft w:val="0"/>
          <w:marRight w:val="0"/>
          <w:marTop w:val="0"/>
          <w:marBottom w:val="150"/>
          <w:divBdr>
            <w:top w:val="none" w:sz="0" w:space="0" w:color="auto"/>
            <w:left w:val="none" w:sz="0" w:space="0" w:color="auto"/>
            <w:bottom w:val="none" w:sz="0" w:space="0" w:color="auto"/>
            <w:right w:val="none" w:sz="0" w:space="0" w:color="auto"/>
          </w:divBdr>
        </w:div>
        <w:div w:id="1104568186">
          <w:marLeft w:val="0"/>
          <w:marRight w:val="0"/>
          <w:marTop w:val="60"/>
          <w:marBottom w:val="60"/>
          <w:divBdr>
            <w:top w:val="none" w:sz="0" w:space="0" w:color="auto"/>
            <w:left w:val="none" w:sz="0" w:space="0" w:color="auto"/>
            <w:bottom w:val="none" w:sz="0" w:space="0" w:color="auto"/>
            <w:right w:val="none" w:sz="0" w:space="0" w:color="auto"/>
          </w:divBdr>
        </w:div>
        <w:div w:id="1821457232">
          <w:marLeft w:val="0"/>
          <w:marRight w:val="0"/>
          <w:marTop w:val="0"/>
          <w:marBottom w:val="150"/>
          <w:divBdr>
            <w:top w:val="none" w:sz="0" w:space="0" w:color="auto"/>
            <w:left w:val="none" w:sz="0" w:space="0" w:color="auto"/>
            <w:bottom w:val="none" w:sz="0" w:space="0" w:color="auto"/>
            <w:right w:val="none" w:sz="0" w:space="0" w:color="auto"/>
          </w:divBdr>
        </w:div>
        <w:div w:id="2066178975">
          <w:marLeft w:val="0"/>
          <w:marRight w:val="0"/>
          <w:marTop w:val="0"/>
          <w:marBottom w:val="150"/>
          <w:divBdr>
            <w:top w:val="none" w:sz="0" w:space="0" w:color="auto"/>
            <w:left w:val="none" w:sz="0" w:space="0" w:color="auto"/>
            <w:bottom w:val="none" w:sz="0" w:space="0" w:color="auto"/>
            <w:right w:val="none" w:sz="0" w:space="0" w:color="auto"/>
          </w:divBdr>
        </w:div>
        <w:div w:id="2137947391">
          <w:marLeft w:val="0"/>
          <w:marRight w:val="0"/>
          <w:marTop w:val="60"/>
          <w:marBottom w:val="60"/>
          <w:divBdr>
            <w:top w:val="none" w:sz="0" w:space="0" w:color="auto"/>
            <w:left w:val="none" w:sz="0" w:space="0" w:color="auto"/>
            <w:bottom w:val="none" w:sz="0" w:space="0" w:color="auto"/>
            <w:right w:val="none" w:sz="0" w:space="0" w:color="auto"/>
          </w:divBdr>
        </w:div>
        <w:div w:id="1585842398">
          <w:marLeft w:val="0"/>
          <w:marRight w:val="0"/>
          <w:marTop w:val="0"/>
          <w:marBottom w:val="150"/>
          <w:divBdr>
            <w:top w:val="none" w:sz="0" w:space="0" w:color="auto"/>
            <w:left w:val="none" w:sz="0" w:space="0" w:color="auto"/>
            <w:bottom w:val="none" w:sz="0" w:space="0" w:color="auto"/>
            <w:right w:val="none" w:sz="0" w:space="0" w:color="auto"/>
          </w:divBdr>
        </w:div>
        <w:div w:id="1170369634">
          <w:marLeft w:val="0"/>
          <w:marRight w:val="0"/>
          <w:marTop w:val="0"/>
          <w:marBottom w:val="150"/>
          <w:divBdr>
            <w:top w:val="none" w:sz="0" w:space="0" w:color="auto"/>
            <w:left w:val="none" w:sz="0" w:space="0" w:color="auto"/>
            <w:bottom w:val="none" w:sz="0" w:space="0" w:color="auto"/>
            <w:right w:val="none" w:sz="0" w:space="0" w:color="auto"/>
          </w:divBdr>
        </w:div>
        <w:div w:id="429814417">
          <w:marLeft w:val="0"/>
          <w:marRight w:val="0"/>
          <w:marTop w:val="0"/>
          <w:marBottom w:val="150"/>
          <w:divBdr>
            <w:top w:val="none" w:sz="0" w:space="0" w:color="auto"/>
            <w:left w:val="none" w:sz="0" w:space="0" w:color="auto"/>
            <w:bottom w:val="none" w:sz="0" w:space="0" w:color="auto"/>
            <w:right w:val="none" w:sz="0" w:space="0" w:color="auto"/>
          </w:divBdr>
        </w:div>
        <w:div w:id="1603535719">
          <w:marLeft w:val="0"/>
          <w:marRight w:val="0"/>
          <w:marTop w:val="0"/>
          <w:marBottom w:val="150"/>
          <w:divBdr>
            <w:top w:val="none" w:sz="0" w:space="0" w:color="auto"/>
            <w:left w:val="none" w:sz="0" w:space="0" w:color="auto"/>
            <w:bottom w:val="none" w:sz="0" w:space="0" w:color="auto"/>
            <w:right w:val="none" w:sz="0" w:space="0" w:color="auto"/>
          </w:divBdr>
        </w:div>
        <w:div w:id="543300234">
          <w:marLeft w:val="0"/>
          <w:marRight w:val="0"/>
          <w:marTop w:val="0"/>
          <w:marBottom w:val="150"/>
          <w:divBdr>
            <w:top w:val="none" w:sz="0" w:space="0" w:color="auto"/>
            <w:left w:val="none" w:sz="0" w:space="0" w:color="auto"/>
            <w:bottom w:val="none" w:sz="0" w:space="0" w:color="auto"/>
            <w:right w:val="none" w:sz="0" w:space="0" w:color="auto"/>
          </w:divBdr>
        </w:div>
        <w:div w:id="613292372">
          <w:marLeft w:val="0"/>
          <w:marRight w:val="0"/>
          <w:marTop w:val="60"/>
          <w:marBottom w:val="60"/>
          <w:divBdr>
            <w:top w:val="none" w:sz="0" w:space="0" w:color="auto"/>
            <w:left w:val="none" w:sz="0" w:space="0" w:color="auto"/>
            <w:bottom w:val="none" w:sz="0" w:space="0" w:color="auto"/>
            <w:right w:val="none" w:sz="0" w:space="0" w:color="auto"/>
          </w:divBdr>
        </w:div>
        <w:div w:id="938023897">
          <w:marLeft w:val="0"/>
          <w:marRight w:val="0"/>
          <w:marTop w:val="0"/>
          <w:marBottom w:val="150"/>
          <w:divBdr>
            <w:top w:val="none" w:sz="0" w:space="0" w:color="auto"/>
            <w:left w:val="none" w:sz="0" w:space="0" w:color="auto"/>
            <w:bottom w:val="none" w:sz="0" w:space="0" w:color="auto"/>
            <w:right w:val="none" w:sz="0" w:space="0" w:color="auto"/>
          </w:divBdr>
        </w:div>
        <w:div w:id="1828546922">
          <w:marLeft w:val="0"/>
          <w:marRight w:val="0"/>
          <w:marTop w:val="0"/>
          <w:marBottom w:val="150"/>
          <w:divBdr>
            <w:top w:val="none" w:sz="0" w:space="0" w:color="auto"/>
            <w:left w:val="none" w:sz="0" w:space="0" w:color="auto"/>
            <w:bottom w:val="none" w:sz="0" w:space="0" w:color="auto"/>
            <w:right w:val="none" w:sz="0" w:space="0" w:color="auto"/>
          </w:divBdr>
        </w:div>
        <w:div w:id="757100253">
          <w:marLeft w:val="0"/>
          <w:marRight w:val="0"/>
          <w:marTop w:val="0"/>
          <w:marBottom w:val="150"/>
          <w:divBdr>
            <w:top w:val="none" w:sz="0" w:space="0" w:color="auto"/>
            <w:left w:val="none" w:sz="0" w:space="0" w:color="auto"/>
            <w:bottom w:val="none" w:sz="0" w:space="0" w:color="auto"/>
            <w:right w:val="none" w:sz="0" w:space="0" w:color="auto"/>
          </w:divBdr>
        </w:div>
        <w:div w:id="1226914424">
          <w:marLeft w:val="0"/>
          <w:marRight w:val="0"/>
          <w:marTop w:val="0"/>
          <w:marBottom w:val="150"/>
          <w:divBdr>
            <w:top w:val="none" w:sz="0" w:space="0" w:color="auto"/>
            <w:left w:val="none" w:sz="0" w:space="0" w:color="auto"/>
            <w:bottom w:val="none" w:sz="0" w:space="0" w:color="auto"/>
            <w:right w:val="none" w:sz="0" w:space="0" w:color="auto"/>
          </w:divBdr>
        </w:div>
        <w:div w:id="551313287">
          <w:marLeft w:val="0"/>
          <w:marRight w:val="0"/>
          <w:marTop w:val="0"/>
          <w:marBottom w:val="150"/>
          <w:divBdr>
            <w:top w:val="none" w:sz="0" w:space="0" w:color="auto"/>
            <w:left w:val="none" w:sz="0" w:space="0" w:color="auto"/>
            <w:bottom w:val="none" w:sz="0" w:space="0" w:color="auto"/>
            <w:right w:val="none" w:sz="0" w:space="0" w:color="auto"/>
          </w:divBdr>
        </w:div>
        <w:div w:id="1746951682">
          <w:marLeft w:val="0"/>
          <w:marRight w:val="0"/>
          <w:marTop w:val="60"/>
          <w:marBottom w:val="60"/>
          <w:divBdr>
            <w:top w:val="none" w:sz="0" w:space="0" w:color="auto"/>
            <w:left w:val="none" w:sz="0" w:space="0" w:color="auto"/>
            <w:bottom w:val="none" w:sz="0" w:space="0" w:color="auto"/>
            <w:right w:val="none" w:sz="0" w:space="0" w:color="auto"/>
          </w:divBdr>
        </w:div>
        <w:div w:id="538976177">
          <w:marLeft w:val="0"/>
          <w:marRight w:val="0"/>
          <w:marTop w:val="0"/>
          <w:marBottom w:val="150"/>
          <w:divBdr>
            <w:top w:val="none" w:sz="0" w:space="0" w:color="auto"/>
            <w:left w:val="none" w:sz="0" w:space="0" w:color="auto"/>
            <w:bottom w:val="none" w:sz="0" w:space="0" w:color="auto"/>
            <w:right w:val="none" w:sz="0" w:space="0" w:color="auto"/>
          </w:divBdr>
        </w:div>
        <w:div w:id="1595046369">
          <w:marLeft w:val="0"/>
          <w:marRight w:val="0"/>
          <w:marTop w:val="60"/>
          <w:marBottom w:val="60"/>
          <w:divBdr>
            <w:top w:val="none" w:sz="0" w:space="0" w:color="auto"/>
            <w:left w:val="none" w:sz="0" w:space="0" w:color="auto"/>
            <w:bottom w:val="none" w:sz="0" w:space="0" w:color="auto"/>
            <w:right w:val="none" w:sz="0" w:space="0" w:color="auto"/>
          </w:divBdr>
        </w:div>
        <w:div w:id="1478454370">
          <w:marLeft w:val="0"/>
          <w:marRight w:val="0"/>
          <w:marTop w:val="0"/>
          <w:marBottom w:val="150"/>
          <w:divBdr>
            <w:top w:val="none" w:sz="0" w:space="0" w:color="auto"/>
            <w:left w:val="none" w:sz="0" w:space="0" w:color="auto"/>
            <w:bottom w:val="none" w:sz="0" w:space="0" w:color="auto"/>
            <w:right w:val="none" w:sz="0" w:space="0" w:color="auto"/>
          </w:divBdr>
        </w:div>
      </w:divsChild>
    </w:div>
    <w:div w:id="988899830">
      <w:bodyDiv w:val="1"/>
      <w:marLeft w:val="0"/>
      <w:marRight w:val="0"/>
      <w:marTop w:val="0"/>
      <w:marBottom w:val="0"/>
      <w:divBdr>
        <w:top w:val="none" w:sz="0" w:space="0" w:color="auto"/>
        <w:left w:val="none" w:sz="0" w:space="0" w:color="auto"/>
        <w:bottom w:val="none" w:sz="0" w:space="0" w:color="auto"/>
        <w:right w:val="none" w:sz="0" w:space="0" w:color="auto"/>
      </w:divBdr>
    </w:div>
    <w:div w:id="1226843167">
      <w:bodyDiv w:val="1"/>
      <w:marLeft w:val="0"/>
      <w:marRight w:val="0"/>
      <w:marTop w:val="0"/>
      <w:marBottom w:val="0"/>
      <w:divBdr>
        <w:top w:val="none" w:sz="0" w:space="0" w:color="auto"/>
        <w:left w:val="none" w:sz="0" w:space="0" w:color="auto"/>
        <w:bottom w:val="none" w:sz="0" w:space="0" w:color="auto"/>
        <w:right w:val="none" w:sz="0" w:space="0" w:color="auto"/>
      </w:divBdr>
      <w:divsChild>
        <w:div w:id="464935436">
          <w:marLeft w:val="0"/>
          <w:marRight w:val="0"/>
          <w:marTop w:val="0"/>
          <w:marBottom w:val="150"/>
          <w:divBdr>
            <w:top w:val="none" w:sz="0" w:space="0" w:color="auto"/>
            <w:left w:val="none" w:sz="0" w:space="0" w:color="auto"/>
            <w:bottom w:val="none" w:sz="0" w:space="0" w:color="auto"/>
            <w:right w:val="none" w:sz="0" w:space="0" w:color="auto"/>
          </w:divBdr>
        </w:div>
        <w:div w:id="878981182">
          <w:marLeft w:val="0"/>
          <w:marRight w:val="0"/>
          <w:marTop w:val="0"/>
          <w:marBottom w:val="150"/>
          <w:divBdr>
            <w:top w:val="none" w:sz="0" w:space="0" w:color="auto"/>
            <w:left w:val="none" w:sz="0" w:space="0" w:color="auto"/>
            <w:bottom w:val="none" w:sz="0" w:space="0" w:color="auto"/>
            <w:right w:val="none" w:sz="0" w:space="0" w:color="auto"/>
          </w:divBdr>
        </w:div>
        <w:div w:id="1618949899">
          <w:marLeft w:val="0"/>
          <w:marRight w:val="0"/>
          <w:marTop w:val="0"/>
          <w:marBottom w:val="150"/>
          <w:divBdr>
            <w:top w:val="none" w:sz="0" w:space="0" w:color="auto"/>
            <w:left w:val="none" w:sz="0" w:space="0" w:color="auto"/>
            <w:bottom w:val="none" w:sz="0" w:space="0" w:color="auto"/>
            <w:right w:val="none" w:sz="0" w:space="0" w:color="auto"/>
          </w:divBdr>
        </w:div>
        <w:div w:id="780220788">
          <w:marLeft w:val="0"/>
          <w:marRight w:val="0"/>
          <w:marTop w:val="0"/>
          <w:marBottom w:val="150"/>
          <w:divBdr>
            <w:top w:val="none" w:sz="0" w:space="0" w:color="auto"/>
            <w:left w:val="none" w:sz="0" w:space="0" w:color="auto"/>
            <w:bottom w:val="none" w:sz="0" w:space="0" w:color="auto"/>
            <w:right w:val="none" w:sz="0" w:space="0" w:color="auto"/>
          </w:divBdr>
        </w:div>
        <w:div w:id="687297983">
          <w:marLeft w:val="0"/>
          <w:marRight w:val="0"/>
          <w:marTop w:val="0"/>
          <w:marBottom w:val="150"/>
          <w:divBdr>
            <w:top w:val="none" w:sz="0" w:space="0" w:color="auto"/>
            <w:left w:val="none" w:sz="0" w:space="0" w:color="auto"/>
            <w:bottom w:val="none" w:sz="0" w:space="0" w:color="auto"/>
            <w:right w:val="none" w:sz="0" w:space="0" w:color="auto"/>
          </w:divBdr>
        </w:div>
        <w:div w:id="493028335">
          <w:marLeft w:val="0"/>
          <w:marRight w:val="0"/>
          <w:marTop w:val="0"/>
          <w:marBottom w:val="150"/>
          <w:divBdr>
            <w:top w:val="none" w:sz="0" w:space="0" w:color="auto"/>
            <w:left w:val="none" w:sz="0" w:space="0" w:color="auto"/>
            <w:bottom w:val="none" w:sz="0" w:space="0" w:color="auto"/>
            <w:right w:val="none" w:sz="0" w:space="0" w:color="auto"/>
          </w:divBdr>
        </w:div>
        <w:div w:id="1806314644">
          <w:marLeft w:val="0"/>
          <w:marRight w:val="0"/>
          <w:marTop w:val="60"/>
          <w:marBottom w:val="60"/>
          <w:divBdr>
            <w:top w:val="none" w:sz="0" w:space="0" w:color="auto"/>
            <w:left w:val="none" w:sz="0" w:space="0" w:color="auto"/>
            <w:bottom w:val="none" w:sz="0" w:space="0" w:color="auto"/>
            <w:right w:val="none" w:sz="0" w:space="0" w:color="auto"/>
          </w:divBdr>
        </w:div>
        <w:div w:id="1265770834">
          <w:marLeft w:val="0"/>
          <w:marRight w:val="0"/>
          <w:marTop w:val="0"/>
          <w:marBottom w:val="150"/>
          <w:divBdr>
            <w:top w:val="none" w:sz="0" w:space="0" w:color="auto"/>
            <w:left w:val="none" w:sz="0" w:space="0" w:color="auto"/>
            <w:bottom w:val="none" w:sz="0" w:space="0" w:color="auto"/>
            <w:right w:val="none" w:sz="0" w:space="0" w:color="auto"/>
          </w:divBdr>
        </w:div>
      </w:divsChild>
    </w:div>
    <w:div w:id="1316648081">
      <w:bodyDiv w:val="1"/>
      <w:marLeft w:val="0"/>
      <w:marRight w:val="0"/>
      <w:marTop w:val="0"/>
      <w:marBottom w:val="0"/>
      <w:divBdr>
        <w:top w:val="none" w:sz="0" w:space="0" w:color="auto"/>
        <w:left w:val="none" w:sz="0" w:space="0" w:color="auto"/>
        <w:bottom w:val="none" w:sz="0" w:space="0" w:color="auto"/>
        <w:right w:val="none" w:sz="0" w:space="0" w:color="auto"/>
      </w:divBdr>
    </w:div>
    <w:div w:id="15985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TotalTime>
  <Pages>7</Pages>
  <Words>2134</Words>
  <Characters>15481</Characters>
  <Application>Microsoft Office Word</Application>
  <DocSecurity>0</DocSecurity>
  <Lines>331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Client39</cp:lastModifiedBy>
  <cp:revision>155</cp:revision>
  <dcterms:created xsi:type="dcterms:W3CDTF">2022-03-02T16:36:00Z</dcterms:created>
  <dcterms:modified xsi:type="dcterms:W3CDTF">2023-01-05T07:28:00Z</dcterms:modified>
</cp:coreProperties>
</file>